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C160B" w14:textId="77777777" w:rsidR="00F43846" w:rsidRPr="00B43E83" w:rsidRDefault="004E642F" w:rsidP="00B43E83">
      <w:pPr>
        <w:spacing w:after="80"/>
        <w:rPr>
          <w:sz w:val="28"/>
          <w:szCs w:val="28"/>
        </w:rPr>
      </w:pPr>
      <w:bookmarkStart w:id="0" w:name="_GoBack"/>
      <w:bookmarkEnd w:id="0"/>
      <w:r w:rsidRPr="00B43E83">
        <w:rPr>
          <w:sz w:val="28"/>
          <w:szCs w:val="28"/>
        </w:rPr>
        <w:t>National Research University - Higher School of Economics, Moscow</w:t>
      </w:r>
    </w:p>
    <w:p w14:paraId="0C5694D7" w14:textId="77777777" w:rsidR="004E642F" w:rsidRPr="00B43E83" w:rsidRDefault="004E642F" w:rsidP="00B43E83">
      <w:pPr>
        <w:spacing w:after="80"/>
        <w:rPr>
          <w:sz w:val="28"/>
          <w:szCs w:val="28"/>
        </w:rPr>
      </w:pPr>
      <w:r w:rsidRPr="00B43E83">
        <w:rPr>
          <w:sz w:val="28"/>
          <w:szCs w:val="28"/>
        </w:rPr>
        <w:t>Annual International Conference of the Russian Association of Higher Education Researchers: ‘University Traditions: A resource or a burden?’</w:t>
      </w:r>
    </w:p>
    <w:p w14:paraId="7098C4B5" w14:textId="77777777" w:rsidR="004E642F" w:rsidRPr="00B43E83" w:rsidRDefault="004E642F" w:rsidP="00B43E83">
      <w:pPr>
        <w:spacing w:after="80"/>
        <w:rPr>
          <w:sz w:val="28"/>
          <w:szCs w:val="28"/>
        </w:rPr>
      </w:pPr>
      <w:r w:rsidRPr="00B43E83">
        <w:rPr>
          <w:sz w:val="28"/>
          <w:szCs w:val="28"/>
        </w:rPr>
        <w:t>26-28 September 2013, Marriott Courtyard</w:t>
      </w:r>
    </w:p>
    <w:p w14:paraId="2FBF5455" w14:textId="77777777" w:rsidR="004E642F" w:rsidRPr="00B43E83" w:rsidRDefault="004E642F" w:rsidP="00B43E83">
      <w:pPr>
        <w:spacing w:after="80"/>
        <w:rPr>
          <w:sz w:val="28"/>
          <w:szCs w:val="28"/>
        </w:rPr>
      </w:pPr>
    </w:p>
    <w:p w14:paraId="5A130F07" w14:textId="77777777" w:rsidR="004E642F" w:rsidRPr="00B43E83" w:rsidRDefault="004E642F" w:rsidP="00B43E83">
      <w:pPr>
        <w:spacing w:after="80"/>
        <w:rPr>
          <w:sz w:val="28"/>
          <w:szCs w:val="28"/>
        </w:rPr>
      </w:pPr>
      <w:r w:rsidRPr="00B43E83">
        <w:rPr>
          <w:sz w:val="28"/>
          <w:szCs w:val="28"/>
        </w:rPr>
        <w:t>Plenary Session 3: Cultural diversity and globalization in higher education</w:t>
      </w:r>
    </w:p>
    <w:p w14:paraId="28346AB1" w14:textId="77777777" w:rsidR="004E642F" w:rsidRPr="00B43E83" w:rsidRDefault="008E1270" w:rsidP="00B43E83">
      <w:pPr>
        <w:spacing w:after="80"/>
        <w:rPr>
          <w:sz w:val="28"/>
          <w:szCs w:val="28"/>
        </w:rPr>
      </w:pPr>
      <w:r w:rsidRPr="00B43E83">
        <w:rPr>
          <w:sz w:val="28"/>
          <w:szCs w:val="28"/>
        </w:rPr>
        <w:t xml:space="preserve">09.00-11.00, </w:t>
      </w:r>
      <w:r w:rsidR="004E642F" w:rsidRPr="00B43E83">
        <w:rPr>
          <w:sz w:val="28"/>
          <w:szCs w:val="28"/>
        </w:rPr>
        <w:t>28 September 2013</w:t>
      </w:r>
    </w:p>
    <w:p w14:paraId="7DEDD865" w14:textId="77777777" w:rsidR="004E642F" w:rsidRPr="00B43E83" w:rsidRDefault="004E642F" w:rsidP="00B43E83">
      <w:pPr>
        <w:spacing w:after="80"/>
        <w:rPr>
          <w:sz w:val="28"/>
          <w:szCs w:val="28"/>
        </w:rPr>
      </w:pPr>
    </w:p>
    <w:p w14:paraId="2893A190" w14:textId="77777777" w:rsidR="008E1270" w:rsidRPr="00B43E83" w:rsidRDefault="004E642F" w:rsidP="00B43E83">
      <w:pPr>
        <w:spacing w:after="80"/>
        <w:rPr>
          <w:b/>
          <w:bCs/>
          <w:sz w:val="28"/>
          <w:szCs w:val="28"/>
        </w:rPr>
      </w:pPr>
      <w:r w:rsidRPr="00B43E83">
        <w:rPr>
          <w:b/>
          <w:bCs/>
          <w:sz w:val="28"/>
          <w:szCs w:val="28"/>
        </w:rPr>
        <w:t>Science and higher education in a more global era</w:t>
      </w:r>
    </w:p>
    <w:p w14:paraId="42A9E95A" w14:textId="77777777" w:rsidR="004E642F" w:rsidRPr="00B43E83" w:rsidRDefault="008E1270" w:rsidP="00B43E83">
      <w:pPr>
        <w:spacing w:after="80"/>
        <w:rPr>
          <w:b/>
          <w:bCs/>
          <w:sz w:val="28"/>
          <w:szCs w:val="28"/>
        </w:rPr>
      </w:pPr>
      <w:proofErr w:type="gramStart"/>
      <w:r w:rsidRPr="00B43E83">
        <w:rPr>
          <w:b/>
          <w:bCs/>
          <w:sz w:val="28"/>
          <w:szCs w:val="28"/>
        </w:rPr>
        <w:t>a</w:t>
      </w:r>
      <w:r w:rsidR="004E642F" w:rsidRPr="00B43E83">
        <w:rPr>
          <w:b/>
          <w:bCs/>
          <w:sz w:val="28"/>
          <w:szCs w:val="28"/>
        </w:rPr>
        <w:t>nd</w:t>
      </w:r>
      <w:proofErr w:type="gramEnd"/>
      <w:r w:rsidR="004E642F" w:rsidRPr="00B43E83">
        <w:rPr>
          <w:b/>
          <w:bCs/>
          <w:sz w:val="28"/>
          <w:szCs w:val="28"/>
        </w:rPr>
        <w:t xml:space="preserve"> how Russia is positioned</w:t>
      </w:r>
    </w:p>
    <w:p w14:paraId="0B6A0BF2" w14:textId="77777777" w:rsidR="004E642F" w:rsidRPr="00B43E83" w:rsidRDefault="004E642F" w:rsidP="00B43E83">
      <w:pPr>
        <w:spacing w:after="80"/>
        <w:rPr>
          <w:sz w:val="28"/>
          <w:szCs w:val="28"/>
        </w:rPr>
      </w:pPr>
      <w:r w:rsidRPr="00B43E83">
        <w:rPr>
          <w:sz w:val="28"/>
          <w:szCs w:val="28"/>
        </w:rPr>
        <w:t xml:space="preserve">[Global convergence and </w:t>
      </w:r>
      <w:proofErr w:type="spellStart"/>
      <w:r w:rsidRPr="00B43E83">
        <w:rPr>
          <w:sz w:val="28"/>
          <w:szCs w:val="28"/>
        </w:rPr>
        <w:t>pluralization</w:t>
      </w:r>
      <w:proofErr w:type="spellEnd"/>
      <w:r w:rsidRPr="00B43E83">
        <w:rPr>
          <w:sz w:val="28"/>
          <w:szCs w:val="28"/>
        </w:rPr>
        <w:t xml:space="preserve"> in higher education and science]</w:t>
      </w:r>
    </w:p>
    <w:p w14:paraId="7E590C1E" w14:textId="77777777" w:rsidR="004E642F" w:rsidRPr="00B43E83" w:rsidRDefault="004E642F" w:rsidP="00B43E83">
      <w:pPr>
        <w:spacing w:after="80"/>
        <w:rPr>
          <w:sz w:val="28"/>
          <w:szCs w:val="28"/>
        </w:rPr>
      </w:pPr>
    </w:p>
    <w:p w14:paraId="3932C67F" w14:textId="77777777" w:rsidR="004E642F" w:rsidRPr="00B43E83" w:rsidRDefault="008E1270" w:rsidP="00B43E83">
      <w:pPr>
        <w:spacing w:after="80"/>
        <w:rPr>
          <w:sz w:val="28"/>
          <w:szCs w:val="28"/>
        </w:rPr>
      </w:pPr>
      <w:r w:rsidRPr="00B43E83">
        <w:rPr>
          <w:sz w:val="28"/>
          <w:szCs w:val="28"/>
        </w:rPr>
        <w:t xml:space="preserve">Simon </w:t>
      </w:r>
      <w:proofErr w:type="spellStart"/>
      <w:r w:rsidRPr="00B43E83">
        <w:rPr>
          <w:sz w:val="28"/>
          <w:szCs w:val="28"/>
        </w:rPr>
        <w:t>Marginson</w:t>
      </w:r>
      <w:proofErr w:type="spellEnd"/>
    </w:p>
    <w:p w14:paraId="6BF5C9AE" w14:textId="77777777" w:rsidR="008E1270" w:rsidRPr="00B43E83" w:rsidRDefault="008E1270" w:rsidP="00B43E83">
      <w:pPr>
        <w:spacing w:after="80"/>
        <w:rPr>
          <w:sz w:val="28"/>
          <w:szCs w:val="28"/>
        </w:rPr>
      </w:pPr>
      <w:r w:rsidRPr="00B43E83">
        <w:rPr>
          <w:sz w:val="28"/>
          <w:szCs w:val="28"/>
        </w:rPr>
        <w:t>Centre for the Study of Higher Education</w:t>
      </w:r>
    </w:p>
    <w:p w14:paraId="4F47065B" w14:textId="77777777" w:rsidR="008E1270" w:rsidRPr="00B43E83" w:rsidRDefault="008E1270" w:rsidP="00B43E83">
      <w:pPr>
        <w:spacing w:after="80"/>
        <w:rPr>
          <w:sz w:val="28"/>
          <w:szCs w:val="28"/>
        </w:rPr>
      </w:pPr>
      <w:r w:rsidRPr="00B43E83">
        <w:rPr>
          <w:sz w:val="28"/>
          <w:szCs w:val="28"/>
        </w:rPr>
        <w:t>University of Melbourne</w:t>
      </w:r>
    </w:p>
    <w:p w14:paraId="72CBAB7F" w14:textId="77777777" w:rsidR="004E642F" w:rsidRPr="00B43E83" w:rsidRDefault="008E1270" w:rsidP="00B43E83">
      <w:pPr>
        <w:spacing w:after="80"/>
        <w:rPr>
          <w:sz w:val="28"/>
          <w:szCs w:val="28"/>
        </w:rPr>
      </w:pPr>
      <w:proofErr w:type="gramStart"/>
      <w:r w:rsidRPr="00B43E83">
        <w:rPr>
          <w:i/>
          <w:sz w:val="28"/>
          <w:szCs w:val="28"/>
        </w:rPr>
        <w:t>after</w:t>
      </w:r>
      <w:proofErr w:type="gramEnd"/>
      <w:r w:rsidRPr="00B43E83">
        <w:rPr>
          <w:i/>
          <w:sz w:val="28"/>
          <w:szCs w:val="28"/>
        </w:rPr>
        <w:t xml:space="preserve"> 28 October 2013: </w:t>
      </w:r>
      <w:r w:rsidRPr="00B43E83">
        <w:rPr>
          <w:sz w:val="28"/>
          <w:szCs w:val="28"/>
        </w:rPr>
        <w:t>Institute of Education, University of London</w:t>
      </w:r>
    </w:p>
    <w:p w14:paraId="0A7F0A32" w14:textId="77777777" w:rsidR="008E1270" w:rsidRPr="00B43E83" w:rsidRDefault="008E1270" w:rsidP="00B43E83">
      <w:pPr>
        <w:pBdr>
          <w:bottom w:val="single" w:sz="4" w:space="1" w:color="auto"/>
        </w:pBdr>
        <w:rPr>
          <w:sz w:val="28"/>
          <w:szCs w:val="28"/>
        </w:rPr>
      </w:pPr>
    </w:p>
    <w:p w14:paraId="46B6D8BC" w14:textId="77777777" w:rsidR="008E1270" w:rsidRPr="00B43E83" w:rsidRDefault="008E1270" w:rsidP="00B43E83">
      <w:pPr>
        <w:spacing w:line="360" w:lineRule="auto"/>
        <w:rPr>
          <w:sz w:val="28"/>
          <w:szCs w:val="28"/>
        </w:rPr>
      </w:pPr>
    </w:p>
    <w:p w14:paraId="6FA58374" w14:textId="77777777" w:rsidR="008E1270" w:rsidRPr="00B43E83" w:rsidRDefault="008E1270" w:rsidP="00B43E83">
      <w:pPr>
        <w:spacing w:line="360" w:lineRule="auto"/>
        <w:rPr>
          <w:sz w:val="28"/>
          <w:szCs w:val="28"/>
        </w:rPr>
      </w:pPr>
    </w:p>
    <w:p w14:paraId="3BB0ED35" w14:textId="77777777" w:rsidR="008E1270" w:rsidRPr="00B43E83" w:rsidRDefault="008E1270" w:rsidP="00B43E83">
      <w:pPr>
        <w:spacing w:line="360" w:lineRule="auto"/>
        <w:rPr>
          <w:b/>
          <w:bCs/>
          <w:sz w:val="28"/>
          <w:szCs w:val="28"/>
        </w:rPr>
      </w:pPr>
      <w:r w:rsidRPr="00B43E83">
        <w:rPr>
          <w:b/>
          <w:bCs/>
          <w:sz w:val="28"/>
          <w:szCs w:val="28"/>
        </w:rPr>
        <w:t>Science and higher education in a more global era</w:t>
      </w:r>
    </w:p>
    <w:p w14:paraId="0D88CBAB" w14:textId="77777777" w:rsidR="008E1270" w:rsidRPr="00B43E83" w:rsidRDefault="008E1270" w:rsidP="00B43E83">
      <w:pPr>
        <w:spacing w:line="360" w:lineRule="auto"/>
        <w:rPr>
          <w:b/>
          <w:bCs/>
          <w:sz w:val="28"/>
          <w:szCs w:val="28"/>
        </w:rPr>
      </w:pPr>
      <w:proofErr w:type="gramStart"/>
      <w:r w:rsidRPr="00B43E83">
        <w:rPr>
          <w:b/>
          <w:bCs/>
          <w:sz w:val="28"/>
          <w:szCs w:val="28"/>
        </w:rPr>
        <w:t>and</w:t>
      </w:r>
      <w:proofErr w:type="gramEnd"/>
      <w:r w:rsidRPr="00B43E83">
        <w:rPr>
          <w:b/>
          <w:bCs/>
          <w:sz w:val="28"/>
          <w:szCs w:val="28"/>
        </w:rPr>
        <w:t xml:space="preserve"> how Russia is positioned [opening slide] </w:t>
      </w:r>
    </w:p>
    <w:p w14:paraId="53FA288D" w14:textId="77777777" w:rsidR="008E1270" w:rsidRPr="00B43E83" w:rsidRDefault="008E1270" w:rsidP="00B43E83">
      <w:pPr>
        <w:spacing w:line="360" w:lineRule="auto"/>
        <w:rPr>
          <w:bCs/>
          <w:sz w:val="28"/>
          <w:szCs w:val="28"/>
        </w:rPr>
      </w:pPr>
    </w:p>
    <w:p w14:paraId="78A64DF7" w14:textId="2640E3BD" w:rsidR="008E1270" w:rsidRPr="00B43E83" w:rsidRDefault="00727AA3" w:rsidP="00B43E83">
      <w:pPr>
        <w:spacing w:line="360" w:lineRule="auto"/>
        <w:rPr>
          <w:bCs/>
          <w:sz w:val="28"/>
          <w:szCs w:val="28"/>
        </w:rPr>
      </w:pPr>
      <w:proofErr w:type="spellStart"/>
      <w:r w:rsidRPr="00B43E83">
        <w:rPr>
          <w:bCs/>
          <w:sz w:val="28"/>
          <w:szCs w:val="28"/>
        </w:rPr>
        <w:t>Доброе</w:t>
      </w:r>
      <w:proofErr w:type="spellEnd"/>
      <w:r w:rsidRPr="00B43E83">
        <w:rPr>
          <w:bCs/>
          <w:sz w:val="28"/>
          <w:szCs w:val="28"/>
        </w:rPr>
        <w:t xml:space="preserve"> </w:t>
      </w:r>
      <w:proofErr w:type="spellStart"/>
      <w:r w:rsidRPr="00B43E83">
        <w:rPr>
          <w:bCs/>
          <w:sz w:val="28"/>
          <w:szCs w:val="28"/>
        </w:rPr>
        <w:t>утро</w:t>
      </w:r>
      <w:proofErr w:type="spellEnd"/>
      <w:r w:rsidRPr="00B43E83">
        <w:rPr>
          <w:bCs/>
          <w:sz w:val="28"/>
          <w:szCs w:val="28"/>
        </w:rPr>
        <w:t>!</w:t>
      </w:r>
      <w:r w:rsidR="004D0381" w:rsidRPr="00B43E83">
        <w:rPr>
          <w:bCs/>
          <w:sz w:val="28"/>
          <w:szCs w:val="28"/>
        </w:rPr>
        <w:t xml:space="preserve"> </w:t>
      </w:r>
      <w:proofErr w:type="spellStart"/>
      <w:proofErr w:type="gramStart"/>
      <w:r w:rsidR="009A1D0F" w:rsidRPr="00B43E83">
        <w:rPr>
          <w:bCs/>
          <w:sz w:val="28"/>
          <w:szCs w:val="28"/>
        </w:rPr>
        <w:t>Спасибо</w:t>
      </w:r>
      <w:proofErr w:type="spellEnd"/>
      <w:r w:rsidR="009A1D0F" w:rsidRPr="00B43E83">
        <w:rPr>
          <w:bCs/>
          <w:sz w:val="28"/>
          <w:szCs w:val="28"/>
        </w:rPr>
        <w:t xml:space="preserve"> </w:t>
      </w:r>
      <w:proofErr w:type="spellStart"/>
      <w:r w:rsidR="009A1D0F" w:rsidRPr="00B43E83">
        <w:rPr>
          <w:bCs/>
          <w:sz w:val="28"/>
          <w:szCs w:val="28"/>
        </w:rPr>
        <w:t>за</w:t>
      </w:r>
      <w:proofErr w:type="spellEnd"/>
      <w:r w:rsidR="009A1D0F" w:rsidRPr="00B43E83">
        <w:rPr>
          <w:bCs/>
          <w:sz w:val="28"/>
          <w:szCs w:val="28"/>
        </w:rPr>
        <w:t xml:space="preserve"> </w:t>
      </w:r>
      <w:proofErr w:type="spellStart"/>
      <w:r w:rsidR="009A1D0F" w:rsidRPr="00B43E83">
        <w:rPr>
          <w:bCs/>
          <w:sz w:val="28"/>
          <w:szCs w:val="28"/>
        </w:rPr>
        <w:t>возможность</w:t>
      </w:r>
      <w:proofErr w:type="spellEnd"/>
      <w:r w:rsidR="009A1D0F" w:rsidRPr="00B43E83">
        <w:rPr>
          <w:bCs/>
          <w:sz w:val="28"/>
          <w:szCs w:val="28"/>
        </w:rPr>
        <w:t xml:space="preserve"> </w:t>
      </w:r>
      <w:proofErr w:type="spellStart"/>
      <w:r w:rsidR="009A1D0F" w:rsidRPr="00B43E83">
        <w:rPr>
          <w:bCs/>
          <w:sz w:val="28"/>
          <w:szCs w:val="28"/>
        </w:rPr>
        <w:t>выступить</w:t>
      </w:r>
      <w:proofErr w:type="spellEnd"/>
      <w:r w:rsidR="009A1D0F" w:rsidRPr="00B43E83">
        <w:rPr>
          <w:bCs/>
          <w:sz w:val="28"/>
          <w:szCs w:val="28"/>
        </w:rPr>
        <w:t>.</w:t>
      </w:r>
      <w:proofErr w:type="gramEnd"/>
      <w:r w:rsidR="009A1D0F" w:rsidRPr="00B43E83">
        <w:rPr>
          <w:bCs/>
          <w:sz w:val="28"/>
          <w:szCs w:val="28"/>
        </w:rPr>
        <w:t xml:space="preserve"> </w:t>
      </w:r>
      <w:proofErr w:type="gramStart"/>
      <w:r w:rsidR="009A1D0F" w:rsidRPr="00B43E83">
        <w:rPr>
          <w:bCs/>
          <w:sz w:val="28"/>
          <w:szCs w:val="28"/>
        </w:rPr>
        <w:t xml:space="preserve">я </w:t>
      </w:r>
      <w:proofErr w:type="spellStart"/>
      <w:r w:rsidR="009A1D0F" w:rsidRPr="00B43E83">
        <w:rPr>
          <w:bCs/>
          <w:sz w:val="28"/>
          <w:szCs w:val="28"/>
        </w:rPr>
        <w:t>рад</w:t>
      </w:r>
      <w:proofErr w:type="spellEnd"/>
      <w:r w:rsidR="009A1D0F" w:rsidRPr="00B43E83">
        <w:rPr>
          <w:bCs/>
          <w:sz w:val="28"/>
          <w:szCs w:val="28"/>
        </w:rPr>
        <w:t xml:space="preserve"> </w:t>
      </w:r>
      <w:proofErr w:type="spellStart"/>
      <w:r w:rsidR="009A1D0F" w:rsidRPr="00B43E83">
        <w:rPr>
          <w:bCs/>
          <w:sz w:val="28"/>
          <w:szCs w:val="28"/>
        </w:rPr>
        <w:t>быть</w:t>
      </w:r>
      <w:proofErr w:type="spellEnd"/>
      <w:r w:rsidR="009A1D0F" w:rsidRPr="00B43E83">
        <w:rPr>
          <w:bCs/>
          <w:sz w:val="28"/>
          <w:szCs w:val="28"/>
        </w:rPr>
        <w:t xml:space="preserve"> </w:t>
      </w:r>
      <w:proofErr w:type="spellStart"/>
      <w:r w:rsidR="009A1D0F" w:rsidRPr="00B43E83">
        <w:rPr>
          <w:bCs/>
          <w:sz w:val="28"/>
          <w:szCs w:val="28"/>
        </w:rPr>
        <w:t>здесь</w:t>
      </w:r>
      <w:proofErr w:type="spellEnd"/>
      <w:r w:rsidR="009A1D0F" w:rsidRPr="00B43E83">
        <w:rPr>
          <w:bCs/>
          <w:sz w:val="28"/>
          <w:szCs w:val="28"/>
        </w:rPr>
        <w:t xml:space="preserve"> </w:t>
      </w:r>
      <w:proofErr w:type="spellStart"/>
      <w:r w:rsidR="009A1D0F" w:rsidRPr="00B43E83">
        <w:rPr>
          <w:bCs/>
          <w:sz w:val="28"/>
          <w:szCs w:val="28"/>
        </w:rPr>
        <w:t>сегодня</w:t>
      </w:r>
      <w:proofErr w:type="spellEnd"/>
      <w:r w:rsidR="009A1D0F" w:rsidRPr="00B43E83">
        <w:rPr>
          <w:bCs/>
          <w:sz w:val="28"/>
          <w:szCs w:val="28"/>
        </w:rPr>
        <w:t>.</w:t>
      </w:r>
      <w:proofErr w:type="gramEnd"/>
      <w:r w:rsidR="004D0381" w:rsidRPr="00B43E83">
        <w:rPr>
          <w:bCs/>
          <w:sz w:val="28"/>
          <w:szCs w:val="28"/>
        </w:rPr>
        <w:t xml:space="preserve"> </w:t>
      </w:r>
      <w:proofErr w:type="spellStart"/>
      <w:proofErr w:type="gramStart"/>
      <w:r w:rsidRPr="00B43E83">
        <w:rPr>
          <w:bCs/>
          <w:sz w:val="28"/>
          <w:szCs w:val="28"/>
        </w:rPr>
        <w:t>Извините</w:t>
      </w:r>
      <w:proofErr w:type="spellEnd"/>
      <w:r w:rsidRPr="00B43E83">
        <w:rPr>
          <w:bCs/>
          <w:sz w:val="28"/>
          <w:szCs w:val="28"/>
        </w:rPr>
        <w:t xml:space="preserve">, </w:t>
      </w:r>
      <w:proofErr w:type="spellStart"/>
      <w:r w:rsidRPr="00B43E83">
        <w:rPr>
          <w:bCs/>
          <w:sz w:val="28"/>
          <w:szCs w:val="28"/>
        </w:rPr>
        <w:t>пожалуйста</w:t>
      </w:r>
      <w:proofErr w:type="spellEnd"/>
      <w:r w:rsidRPr="00B43E83">
        <w:rPr>
          <w:bCs/>
          <w:sz w:val="28"/>
          <w:szCs w:val="28"/>
        </w:rPr>
        <w:t>.</w:t>
      </w:r>
      <w:proofErr w:type="gramEnd"/>
      <w:r w:rsidRPr="00B43E83">
        <w:rPr>
          <w:bCs/>
          <w:sz w:val="28"/>
          <w:szCs w:val="28"/>
        </w:rPr>
        <w:t xml:space="preserve"> </w:t>
      </w:r>
      <w:proofErr w:type="gramStart"/>
      <w:r w:rsidR="004D0381" w:rsidRPr="00B43E83">
        <w:rPr>
          <w:bCs/>
          <w:sz w:val="28"/>
          <w:szCs w:val="28"/>
        </w:rPr>
        <w:t xml:space="preserve">Я </w:t>
      </w:r>
      <w:proofErr w:type="spellStart"/>
      <w:r w:rsidR="004D0381" w:rsidRPr="00B43E83">
        <w:rPr>
          <w:bCs/>
          <w:sz w:val="28"/>
          <w:szCs w:val="28"/>
        </w:rPr>
        <w:t>не</w:t>
      </w:r>
      <w:proofErr w:type="spellEnd"/>
      <w:r w:rsidR="004D0381" w:rsidRPr="00B43E83">
        <w:rPr>
          <w:bCs/>
          <w:sz w:val="28"/>
          <w:szCs w:val="28"/>
        </w:rPr>
        <w:t xml:space="preserve"> </w:t>
      </w:r>
      <w:proofErr w:type="spellStart"/>
      <w:r w:rsidR="004D0381" w:rsidRPr="00B43E83">
        <w:rPr>
          <w:bCs/>
          <w:sz w:val="28"/>
          <w:szCs w:val="28"/>
        </w:rPr>
        <w:t>говорю</w:t>
      </w:r>
      <w:proofErr w:type="spellEnd"/>
      <w:r w:rsidR="004D0381" w:rsidRPr="00B43E83">
        <w:rPr>
          <w:bCs/>
          <w:sz w:val="28"/>
          <w:szCs w:val="28"/>
        </w:rPr>
        <w:t xml:space="preserve"> </w:t>
      </w:r>
      <w:proofErr w:type="spellStart"/>
      <w:r w:rsidR="009B4741" w:rsidRPr="00B43E83">
        <w:rPr>
          <w:bCs/>
          <w:sz w:val="28"/>
          <w:szCs w:val="28"/>
        </w:rPr>
        <w:t>по-русски</w:t>
      </w:r>
      <w:proofErr w:type="spellEnd"/>
      <w:r w:rsidR="004D0381" w:rsidRPr="00B43E83">
        <w:rPr>
          <w:bCs/>
          <w:sz w:val="28"/>
          <w:szCs w:val="28"/>
        </w:rPr>
        <w:t>.</w:t>
      </w:r>
      <w:proofErr w:type="gramEnd"/>
      <w:r w:rsidR="004D0381" w:rsidRPr="00B43E83">
        <w:rPr>
          <w:bCs/>
          <w:sz w:val="28"/>
          <w:szCs w:val="28"/>
        </w:rPr>
        <w:t xml:space="preserve"> </w:t>
      </w:r>
      <w:proofErr w:type="gramStart"/>
      <w:r w:rsidR="004D0381" w:rsidRPr="00B43E83">
        <w:rPr>
          <w:bCs/>
          <w:sz w:val="28"/>
          <w:szCs w:val="28"/>
        </w:rPr>
        <w:t xml:space="preserve">Я </w:t>
      </w:r>
      <w:proofErr w:type="spellStart"/>
      <w:r w:rsidR="004D0381" w:rsidRPr="00B43E83">
        <w:rPr>
          <w:bCs/>
          <w:sz w:val="28"/>
          <w:szCs w:val="28"/>
        </w:rPr>
        <w:t>понимаю</w:t>
      </w:r>
      <w:proofErr w:type="spellEnd"/>
      <w:r w:rsidR="004D0381" w:rsidRPr="00B43E83">
        <w:rPr>
          <w:bCs/>
          <w:sz w:val="28"/>
          <w:szCs w:val="28"/>
        </w:rPr>
        <w:t xml:space="preserve">, </w:t>
      </w:r>
      <w:proofErr w:type="spellStart"/>
      <w:r w:rsidR="004D0381" w:rsidRPr="00B43E83">
        <w:rPr>
          <w:bCs/>
          <w:sz w:val="28"/>
          <w:szCs w:val="28"/>
        </w:rPr>
        <w:t>только</w:t>
      </w:r>
      <w:proofErr w:type="spellEnd"/>
      <w:r w:rsidR="004D0381" w:rsidRPr="00B43E83">
        <w:rPr>
          <w:bCs/>
          <w:sz w:val="28"/>
          <w:szCs w:val="28"/>
        </w:rPr>
        <w:t xml:space="preserve"> </w:t>
      </w:r>
      <w:proofErr w:type="spellStart"/>
      <w:r w:rsidR="004D0381" w:rsidRPr="00B43E83">
        <w:rPr>
          <w:bCs/>
          <w:sz w:val="28"/>
          <w:szCs w:val="28"/>
        </w:rPr>
        <w:t>немного</w:t>
      </w:r>
      <w:proofErr w:type="spellEnd"/>
      <w:r w:rsidR="004D0381" w:rsidRPr="00B43E83">
        <w:rPr>
          <w:bCs/>
          <w:sz w:val="28"/>
          <w:szCs w:val="28"/>
        </w:rPr>
        <w:t>.</w:t>
      </w:r>
      <w:proofErr w:type="gramEnd"/>
      <w:r w:rsidR="004D0381" w:rsidRPr="00B43E83">
        <w:rPr>
          <w:bCs/>
          <w:sz w:val="28"/>
          <w:szCs w:val="28"/>
        </w:rPr>
        <w:t xml:space="preserve"> </w:t>
      </w:r>
      <w:proofErr w:type="gramStart"/>
      <w:r w:rsidRPr="00B43E83">
        <w:rPr>
          <w:bCs/>
          <w:sz w:val="28"/>
          <w:szCs w:val="28"/>
        </w:rPr>
        <w:t xml:space="preserve">Я </w:t>
      </w:r>
      <w:proofErr w:type="spellStart"/>
      <w:r w:rsidRPr="00B43E83">
        <w:rPr>
          <w:bCs/>
          <w:sz w:val="28"/>
          <w:szCs w:val="28"/>
        </w:rPr>
        <w:t>надеюсь</w:t>
      </w:r>
      <w:proofErr w:type="spellEnd"/>
      <w:r w:rsidRPr="00B43E83">
        <w:rPr>
          <w:bCs/>
          <w:sz w:val="28"/>
          <w:szCs w:val="28"/>
        </w:rPr>
        <w:t xml:space="preserve"> </w:t>
      </w:r>
      <w:proofErr w:type="spellStart"/>
      <w:r w:rsidRPr="00B43E83">
        <w:rPr>
          <w:bCs/>
          <w:sz w:val="28"/>
          <w:szCs w:val="28"/>
        </w:rPr>
        <w:t>узнать</w:t>
      </w:r>
      <w:proofErr w:type="spellEnd"/>
      <w:r w:rsidRPr="00B43E83">
        <w:rPr>
          <w:bCs/>
          <w:sz w:val="28"/>
          <w:szCs w:val="28"/>
        </w:rPr>
        <w:t xml:space="preserve"> </w:t>
      </w:r>
      <w:proofErr w:type="spellStart"/>
      <w:r w:rsidRPr="00B43E83">
        <w:rPr>
          <w:bCs/>
          <w:sz w:val="28"/>
          <w:szCs w:val="28"/>
        </w:rPr>
        <w:t>больше</w:t>
      </w:r>
      <w:proofErr w:type="spellEnd"/>
      <w:r w:rsidRPr="00B43E83">
        <w:rPr>
          <w:bCs/>
          <w:sz w:val="28"/>
          <w:szCs w:val="28"/>
        </w:rPr>
        <w:t>.</w:t>
      </w:r>
      <w:proofErr w:type="gramEnd"/>
      <w:r w:rsidRPr="00B43E83">
        <w:rPr>
          <w:bCs/>
          <w:sz w:val="28"/>
          <w:szCs w:val="28"/>
        </w:rPr>
        <w:t xml:space="preserve"> </w:t>
      </w:r>
      <w:proofErr w:type="spellStart"/>
      <w:proofErr w:type="gramStart"/>
      <w:r w:rsidRPr="00B43E83">
        <w:rPr>
          <w:bCs/>
          <w:sz w:val="28"/>
          <w:szCs w:val="28"/>
        </w:rPr>
        <w:t>Мне</w:t>
      </w:r>
      <w:proofErr w:type="spellEnd"/>
      <w:r w:rsidRPr="00B43E83">
        <w:rPr>
          <w:bCs/>
          <w:sz w:val="28"/>
          <w:szCs w:val="28"/>
        </w:rPr>
        <w:t xml:space="preserve"> </w:t>
      </w:r>
      <w:proofErr w:type="spellStart"/>
      <w:r w:rsidRPr="00B43E83">
        <w:rPr>
          <w:bCs/>
          <w:sz w:val="28"/>
          <w:szCs w:val="28"/>
        </w:rPr>
        <w:t>здесь</w:t>
      </w:r>
      <w:proofErr w:type="spellEnd"/>
      <w:r w:rsidRPr="00B43E83">
        <w:rPr>
          <w:bCs/>
          <w:sz w:val="28"/>
          <w:szCs w:val="28"/>
        </w:rPr>
        <w:t xml:space="preserve"> </w:t>
      </w:r>
      <w:proofErr w:type="spellStart"/>
      <w:r w:rsidRPr="00B43E83">
        <w:rPr>
          <w:bCs/>
          <w:sz w:val="28"/>
          <w:szCs w:val="28"/>
        </w:rPr>
        <w:t>очень</w:t>
      </w:r>
      <w:proofErr w:type="spellEnd"/>
      <w:r w:rsidRPr="00B43E83">
        <w:rPr>
          <w:bCs/>
          <w:sz w:val="28"/>
          <w:szCs w:val="28"/>
        </w:rPr>
        <w:t xml:space="preserve"> </w:t>
      </w:r>
      <w:proofErr w:type="spellStart"/>
      <w:r w:rsidRPr="00B43E83">
        <w:rPr>
          <w:bCs/>
          <w:sz w:val="28"/>
          <w:szCs w:val="28"/>
        </w:rPr>
        <w:t>нравится</w:t>
      </w:r>
      <w:proofErr w:type="spellEnd"/>
      <w:r w:rsidRPr="00B43E83">
        <w:rPr>
          <w:bCs/>
          <w:sz w:val="28"/>
          <w:szCs w:val="28"/>
        </w:rPr>
        <w:t>.</w:t>
      </w:r>
      <w:proofErr w:type="gramEnd"/>
      <w:r w:rsidR="00EA2B4D" w:rsidRPr="00B43E83">
        <w:rPr>
          <w:bCs/>
          <w:sz w:val="28"/>
          <w:szCs w:val="28"/>
        </w:rPr>
        <w:t xml:space="preserve"> </w:t>
      </w:r>
      <w:proofErr w:type="spellStart"/>
      <w:proofErr w:type="gramStart"/>
      <w:r w:rsidR="009B4741" w:rsidRPr="00B43E83">
        <w:rPr>
          <w:bCs/>
          <w:sz w:val="28"/>
          <w:szCs w:val="28"/>
        </w:rPr>
        <w:t>Теперь</w:t>
      </w:r>
      <w:proofErr w:type="spellEnd"/>
      <w:r w:rsidR="009B4741" w:rsidRPr="00B43E83">
        <w:rPr>
          <w:bCs/>
          <w:sz w:val="28"/>
          <w:szCs w:val="28"/>
        </w:rPr>
        <w:t xml:space="preserve"> я </w:t>
      </w:r>
      <w:proofErr w:type="spellStart"/>
      <w:r w:rsidR="009B4741" w:rsidRPr="00B43E83">
        <w:rPr>
          <w:bCs/>
          <w:sz w:val="28"/>
          <w:szCs w:val="28"/>
        </w:rPr>
        <w:t>буду</w:t>
      </w:r>
      <w:proofErr w:type="spellEnd"/>
      <w:r w:rsidR="009B4741" w:rsidRPr="00B43E83">
        <w:rPr>
          <w:bCs/>
          <w:sz w:val="28"/>
          <w:szCs w:val="28"/>
        </w:rPr>
        <w:t xml:space="preserve"> </w:t>
      </w:r>
      <w:proofErr w:type="spellStart"/>
      <w:r w:rsidR="009B4741" w:rsidRPr="00B43E83">
        <w:rPr>
          <w:bCs/>
          <w:sz w:val="28"/>
          <w:szCs w:val="28"/>
        </w:rPr>
        <w:t>говорить</w:t>
      </w:r>
      <w:proofErr w:type="spellEnd"/>
      <w:r w:rsidR="009B4741" w:rsidRPr="00B43E83">
        <w:rPr>
          <w:bCs/>
          <w:sz w:val="28"/>
          <w:szCs w:val="28"/>
        </w:rPr>
        <w:t xml:space="preserve"> </w:t>
      </w:r>
      <w:proofErr w:type="spellStart"/>
      <w:r w:rsidR="009B4741" w:rsidRPr="00B43E83">
        <w:rPr>
          <w:bCs/>
          <w:sz w:val="28"/>
          <w:szCs w:val="28"/>
        </w:rPr>
        <w:t>по-английски</w:t>
      </w:r>
      <w:proofErr w:type="spellEnd"/>
      <w:r w:rsidR="009B4741" w:rsidRPr="00B43E83">
        <w:rPr>
          <w:bCs/>
          <w:sz w:val="28"/>
          <w:szCs w:val="28"/>
        </w:rPr>
        <w:t>.</w:t>
      </w:r>
      <w:proofErr w:type="gramEnd"/>
    </w:p>
    <w:p w14:paraId="6E04129C" w14:textId="77777777" w:rsidR="004D0381" w:rsidRPr="00B43E83" w:rsidRDefault="004D0381" w:rsidP="00B43E83">
      <w:pPr>
        <w:spacing w:line="360" w:lineRule="auto"/>
        <w:rPr>
          <w:bCs/>
          <w:sz w:val="28"/>
          <w:szCs w:val="28"/>
        </w:rPr>
      </w:pPr>
    </w:p>
    <w:p w14:paraId="1F09EC00" w14:textId="77777777" w:rsidR="008E1270" w:rsidRPr="00B43E83" w:rsidRDefault="008E1270" w:rsidP="00B43E83">
      <w:pPr>
        <w:spacing w:line="360" w:lineRule="auto"/>
        <w:rPr>
          <w:b/>
          <w:bCs/>
          <w:sz w:val="28"/>
          <w:szCs w:val="28"/>
        </w:rPr>
      </w:pPr>
      <w:r w:rsidRPr="00B43E83">
        <w:rPr>
          <w:b/>
          <w:bCs/>
          <w:sz w:val="28"/>
          <w:szCs w:val="28"/>
        </w:rPr>
        <w:t>7 May 2012 . . .</w:t>
      </w:r>
    </w:p>
    <w:p w14:paraId="5AAF8BCC" w14:textId="77777777" w:rsidR="008E1270" w:rsidRPr="00B43E83" w:rsidRDefault="008E1270" w:rsidP="00B43E83">
      <w:pPr>
        <w:spacing w:line="360" w:lineRule="auto"/>
        <w:rPr>
          <w:bCs/>
          <w:sz w:val="28"/>
          <w:szCs w:val="28"/>
        </w:rPr>
      </w:pPr>
    </w:p>
    <w:p w14:paraId="1B92FC1C" w14:textId="7DD29104" w:rsidR="00A548DA" w:rsidRPr="00B43E83" w:rsidRDefault="006E2931" w:rsidP="00B43E83">
      <w:pPr>
        <w:spacing w:line="360" w:lineRule="auto"/>
        <w:rPr>
          <w:bCs/>
          <w:sz w:val="28"/>
          <w:szCs w:val="28"/>
        </w:rPr>
      </w:pPr>
      <w:r w:rsidRPr="00B43E83">
        <w:rPr>
          <w:bCs/>
          <w:sz w:val="28"/>
          <w:szCs w:val="28"/>
        </w:rPr>
        <w:t xml:space="preserve">Last year </w:t>
      </w:r>
      <w:r w:rsidR="00315B4A" w:rsidRPr="00B43E83">
        <w:rPr>
          <w:bCs/>
          <w:sz w:val="28"/>
          <w:szCs w:val="28"/>
        </w:rPr>
        <w:t>it was</w:t>
      </w:r>
      <w:r w:rsidRPr="00B43E83">
        <w:rPr>
          <w:bCs/>
          <w:sz w:val="28"/>
          <w:szCs w:val="28"/>
        </w:rPr>
        <w:t xml:space="preserve"> announced </w:t>
      </w:r>
      <w:r w:rsidR="00315B4A" w:rsidRPr="00B43E83">
        <w:rPr>
          <w:bCs/>
          <w:sz w:val="28"/>
          <w:szCs w:val="28"/>
        </w:rPr>
        <w:t xml:space="preserve">there should be </w:t>
      </w:r>
      <w:r w:rsidRPr="00B43E83">
        <w:rPr>
          <w:bCs/>
          <w:sz w:val="28"/>
          <w:szCs w:val="28"/>
        </w:rPr>
        <w:t xml:space="preserve">five Russian universities in the </w:t>
      </w:r>
      <w:r w:rsidR="00EA400E" w:rsidRPr="00B43E83">
        <w:rPr>
          <w:bCs/>
          <w:sz w:val="28"/>
          <w:szCs w:val="28"/>
        </w:rPr>
        <w:t xml:space="preserve">global </w:t>
      </w:r>
      <w:r w:rsidRPr="00B43E83">
        <w:rPr>
          <w:bCs/>
          <w:sz w:val="28"/>
          <w:szCs w:val="28"/>
        </w:rPr>
        <w:t xml:space="preserve">top 100 by </w:t>
      </w:r>
      <w:r w:rsidR="00EA400E" w:rsidRPr="00B43E83">
        <w:rPr>
          <w:bCs/>
          <w:sz w:val="28"/>
          <w:szCs w:val="28"/>
        </w:rPr>
        <w:t xml:space="preserve">year </w:t>
      </w:r>
      <w:r w:rsidRPr="00B43E83">
        <w:rPr>
          <w:bCs/>
          <w:sz w:val="28"/>
          <w:szCs w:val="28"/>
        </w:rPr>
        <w:t xml:space="preserve">2020. </w:t>
      </w:r>
      <w:r w:rsidR="001B5F8A" w:rsidRPr="00B43E83">
        <w:rPr>
          <w:bCs/>
          <w:sz w:val="28"/>
          <w:szCs w:val="28"/>
        </w:rPr>
        <w:t xml:space="preserve">Many </w:t>
      </w:r>
      <w:r w:rsidR="00315B4A" w:rsidRPr="00B43E83">
        <w:rPr>
          <w:bCs/>
          <w:sz w:val="28"/>
          <w:szCs w:val="28"/>
        </w:rPr>
        <w:t xml:space="preserve">other </w:t>
      </w:r>
      <w:r w:rsidR="001B5F8A" w:rsidRPr="00B43E83">
        <w:rPr>
          <w:bCs/>
          <w:sz w:val="28"/>
          <w:szCs w:val="28"/>
        </w:rPr>
        <w:t xml:space="preserve">governments </w:t>
      </w:r>
      <w:r w:rsidR="00315B4A" w:rsidRPr="00B43E83">
        <w:rPr>
          <w:bCs/>
          <w:sz w:val="28"/>
          <w:szCs w:val="28"/>
        </w:rPr>
        <w:t>have</w:t>
      </w:r>
      <w:r w:rsidR="001B5F8A" w:rsidRPr="00B43E83">
        <w:rPr>
          <w:bCs/>
          <w:sz w:val="28"/>
          <w:szCs w:val="28"/>
        </w:rPr>
        <w:t xml:space="preserve"> similar </w:t>
      </w:r>
      <w:r w:rsidR="001B5F8A" w:rsidRPr="00B43E83">
        <w:rPr>
          <w:bCs/>
          <w:sz w:val="28"/>
          <w:szCs w:val="28"/>
        </w:rPr>
        <w:lastRenderedPageBreak/>
        <w:t xml:space="preserve">goals. </w:t>
      </w:r>
      <w:r w:rsidR="00315B4A" w:rsidRPr="00B43E83">
        <w:rPr>
          <w:bCs/>
          <w:sz w:val="28"/>
          <w:szCs w:val="28"/>
        </w:rPr>
        <w:t>This</w:t>
      </w:r>
      <w:r w:rsidR="001B5F8A" w:rsidRPr="00B43E83">
        <w:rPr>
          <w:bCs/>
          <w:sz w:val="28"/>
          <w:szCs w:val="28"/>
        </w:rPr>
        <w:t xml:space="preserve"> target</w:t>
      </w:r>
      <w:r w:rsidR="00A548DA" w:rsidRPr="00B43E83">
        <w:rPr>
          <w:bCs/>
          <w:sz w:val="28"/>
          <w:szCs w:val="28"/>
        </w:rPr>
        <w:t xml:space="preserve"> raises practical questions. Which global ranking </w:t>
      </w:r>
      <w:r w:rsidR="00315B4A" w:rsidRPr="00B43E83">
        <w:rPr>
          <w:bCs/>
          <w:sz w:val="28"/>
          <w:szCs w:val="28"/>
        </w:rPr>
        <w:t>should be</w:t>
      </w:r>
      <w:r w:rsidR="00A548DA" w:rsidRPr="00B43E83">
        <w:rPr>
          <w:bCs/>
          <w:sz w:val="28"/>
          <w:szCs w:val="28"/>
        </w:rPr>
        <w:t xml:space="preserve"> used? How close is Russia to the </w:t>
      </w:r>
      <w:r w:rsidR="001B5F8A" w:rsidRPr="00B43E83">
        <w:rPr>
          <w:bCs/>
          <w:sz w:val="28"/>
          <w:szCs w:val="28"/>
        </w:rPr>
        <w:t>target</w:t>
      </w:r>
      <w:r w:rsidR="00A548DA" w:rsidRPr="00B43E83">
        <w:rPr>
          <w:bCs/>
          <w:sz w:val="28"/>
          <w:szCs w:val="28"/>
        </w:rPr>
        <w:t xml:space="preserve">? Is </w:t>
      </w:r>
      <w:r w:rsidR="00315B4A" w:rsidRPr="00B43E83">
        <w:rPr>
          <w:bCs/>
          <w:sz w:val="28"/>
          <w:szCs w:val="28"/>
        </w:rPr>
        <w:t xml:space="preserve">eight years (now seven years) </w:t>
      </w:r>
      <w:r w:rsidR="001B5F8A" w:rsidRPr="00B43E83">
        <w:rPr>
          <w:bCs/>
          <w:sz w:val="28"/>
          <w:szCs w:val="28"/>
        </w:rPr>
        <w:t>feasible? And i</w:t>
      </w:r>
      <w:r w:rsidR="00A548DA" w:rsidRPr="00B43E83">
        <w:rPr>
          <w:bCs/>
          <w:sz w:val="28"/>
          <w:szCs w:val="28"/>
        </w:rPr>
        <w:t xml:space="preserve">f the </w:t>
      </w:r>
      <w:r w:rsidR="004D3B94" w:rsidRPr="00B43E83">
        <w:rPr>
          <w:bCs/>
          <w:sz w:val="28"/>
          <w:szCs w:val="28"/>
        </w:rPr>
        <w:t>goal</w:t>
      </w:r>
      <w:r w:rsidR="00A548DA" w:rsidRPr="00B43E83">
        <w:rPr>
          <w:bCs/>
          <w:sz w:val="28"/>
          <w:szCs w:val="28"/>
        </w:rPr>
        <w:t xml:space="preserve"> is to re-strengthen Russia</w:t>
      </w:r>
      <w:r w:rsidR="004D3B94" w:rsidRPr="00B43E83">
        <w:rPr>
          <w:bCs/>
          <w:sz w:val="28"/>
          <w:szCs w:val="28"/>
        </w:rPr>
        <w:t xml:space="preserve"> </w:t>
      </w:r>
      <w:r w:rsidR="00A548DA" w:rsidRPr="00B43E83">
        <w:rPr>
          <w:bCs/>
          <w:sz w:val="28"/>
          <w:szCs w:val="28"/>
        </w:rPr>
        <w:t xml:space="preserve">in science and technology, is </w:t>
      </w:r>
      <w:r w:rsidR="001B5F8A" w:rsidRPr="00B43E83">
        <w:rPr>
          <w:bCs/>
          <w:sz w:val="28"/>
          <w:szCs w:val="28"/>
        </w:rPr>
        <w:t>five in 100</w:t>
      </w:r>
      <w:r w:rsidR="00A548DA" w:rsidRPr="00B43E83">
        <w:rPr>
          <w:bCs/>
          <w:sz w:val="28"/>
          <w:szCs w:val="28"/>
        </w:rPr>
        <w:t xml:space="preserve"> the </w:t>
      </w:r>
      <w:r w:rsidR="001B5F8A" w:rsidRPr="00B43E83">
        <w:rPr>
          <w:bCs/>
          <w:sz w:val="28"/>
          <w:szCs w:val="28"/>
        </w:rPr>
        <w:t>bes</w:t>
      </w:r>
      <w:r w:rsidR="00A548DA" w:rsidRPr="00B43E83">
        <w:rPr>
          <w:bCs/>
          <w:sz w:val="28"/>
          <w:szCs w:val="28"/>
        </w:rPr>
        <w:t xml:space="preserve">t target for driving the science system towards that </w:t>
      </w:r>
      <w:r w:rsidR="004D3B94" w:rsidRPr="00B43E83">
        <w:rPr>
          <w:bCs/>
          <w:sz w:val="28"/>
          <w:szCs w:val="28"/>
        </w:rPr>
        <w:t>goal</w:t>
      </w:r>
      <w:r w:rsidR="00A548DA" w:rsidRPr="00B43E83">
        <w:rPr>
          <w:bCs/>
          <w:sz w:val="28"/>
          <w:szCs w:val="28"/>
        </w:rPr>
        <w:t xml:space="preserve"> and measuring </w:t>
      </w:r>
      <w:r w:rsidR="001B5F8A" w:rsidRPr="00B43E83">
        <w:rPr>
          <w:bCs/>
          <w:sz w:val="28"/>
          <w:szCs w:val="28"/>
        </w:rPr>
        <w:t xml:space="preserve">progress towards </w:t>
      </w:r>
      <w:r w:rsidR="00A548DA" w:rsidRPr="00B43E83">
        <w:rPr>
          <w:bCs/>
          <w:sz w:val="28"/>
          <w:szCs w:val="28"/>
        </w:rPr>
        <w:t>its achievement?</w:t>
      </w:r>
    </w:p>
    <w:p w14:paraId="70DE8055" w14:textId="77777777" w:rsidR="00A548DA" w:rsidRPr="00B43E83" w:rsidRDefault="00A548DA" w:rsidP="00B43E83">
      <w:pPr>
        <w:spacing w:line="360" w:lineRule="auto"/>
        <w:rPr>
          <w:bCs/>
          <w:sz w:val="28"/>
          <w:szCs w:val="28"/>
        </w:rPr>
      </w:pPr>
    </w:p>
    <w:p w14:paraId="22EE25A1" w14:textId="7E8183F8" w:rsidR="00A548DA" w:rsidRPr="00B43E83" w:rsidRDefault="00A548DA" w:rsidP="00B43E83">
      <w:pPr>
        <w:spacing w:line="360" w:lineRule="auto"/>
        <w:rPr>
          <w:bCs/>
          <w:sz w:val="28"/>
          <w:szCs w:val="28"/>
        </w:rPr>
      </w:pPr>
      <w:r w:rsidRPr="00B43E83">
        <w:rPr>
          <w:bCs/>
          <w:sz w:val="28"/>
          <w:szCs w:val="28"/>
        </w:rPr>
        <w:t>On the question of ‘which ranking?’</w:t>
      </w:r>
      <w:r w:rsidR="004D3B94" w:rsidRPr="00B43E83">
        <w:rPr>
          <w:bCs/>
          <w:sz w:val="28"/>
          <w:szCs w:val="28"/>
        </w:rPr>
        <w:t xml:space="preserve"> the only </w:t>
      </w:r>
      <w:proofErr w:type="gramStart"/>
      <w:r w:rsidR="004D3B94" w:rsidRPr="00B43E83">
        <w:rPr>
          <w:bCs/>
          <w:sz w:val="28"/>
          <w:szCs w:val="28"/>
        </w:rPr>
        <w:t>ones</w:t>
      </w:r>
      <w:proofErr w:type="gramEnd"/>
      <w:r w:rsidR="004D3B94" w:rsidRPr="00B43E83">
        <w:rPr>
          <w:bCs/>
          <w:sz w:val="28"/>
          <w:szCs w:val="28"/>
        </w:rPr>
        <w:t xml:space="preserve"> worth using are </w:t>
      </w:r>
      <w:r w:rsidR="006E2931" w:rsidRPr="00B43E83">
        <w:rPr>
          <w:bCs/>
          <w:sz w:val="28"/>
          <w:szCs w:val="28"/>
        </w:rPr>
        <w:t xml:space="preserve">the </w:t>
      </w:r>
      <w:r w:rsidR="004D3B94" w:rsidRPr="00B43E83">
        <w:rPr>
          <w:bCs/>
          <w:sz w:val="28"/>
          <w:szCs w:val="28"/>
        </w:rPr>
        <w:t xml:space="preserve">research-based </w:t>
      </w:r>
      <w:proofErr w:type="gramStart"/>
      <w:r w:rsidR="006E2931" w:rsidRPr="00B43E83">
        <w:rPr>
          <w:bCs/>
          <w:sz w:val="28"/>
          <w:szCs w:val="28"/>
        </w:rPr>
        <w:t xml:space="preserve">Shanghai </w:t>
      </w:r>
      <w:r w:rsidRPr="00B43E83">
        <w:rPr>
          <w:bCs/>
          <w:sz w:val="28"/>
          <w:szCs w:val="28"/>
        </w:rPr>
        <w:t>Academic</w:t>
      </w:r>
      <w:r w:rsidR="006E2931" w:rsidRPr="00B43E83">
        <w:rPr>
          <w:bCs/>
          <w:sz w:val="28"/>
          <w:szCs w:val="28"/>
        </w:rPr>
        <w:t xml:space="preserve"> Ranking of World Universities</w:t>
      </w:r>
      <w:proofErr w:type="gramEnd"/>
      <w:r w:rsidR="001B5F8A" w:rsidRPr="00B43E83">
        <w:rPr>
          <w:bCs/>
          <w:sz w:val="28"/>
          <w:szCs w:val="28"/>
        </w:rPr>
        <w:t xml:space="preserve">, or better, the Leiden University </w:t>
      </w:r>
      <w:r w:rsidR="004D3B94" w:rsidRPr="00B43E83">
        <w:rPr>
          <w:bCs/>
          <w:sz w:val="28"/>
          <w:szCs w:val="28"/>
        </w:rPr>
        <w:t xml:space="preserve">or </w:t>
      </w:r>
      <w:proofErr w:type="spellStart"/>
      <w:r w:rsidR="004D3B94" w:rsidRPr="00B43E83">
        <w:rPr>
          <w:bCs/>
          <w:sz w:val="28"/>
          <w:szCs w:val="28"/>
        </w:rPr>
        <w:t>Scimago</w:t>
      </w:r>
      <w:proofErr w:type="spellEnd"/>
      <w:r w:rsidR="004D3B94" w:rsidRPr="00B43E83">
        <w:rPr>
          <w:bCs/>
          <w:sz w:val="28"/>
          <w:szCs w:val="28"/>
        </w:rPr>
        <w:t xml:space="preserve"> </w:t>
      </w:r>
      <w:r w:rsidR="001B5F8A" w:rsidRPr="00B43E83">
        <w:rPr>
          <w:bCs/>
          <w:sz w:val="28"/>
          <w:szCs w:val="28"/>
        </w:rPr>
        <w:t>measures of science publishing and citation rates</w:t>
      </w:r>
      <w:r w:rsidR="004D3B94" w:rsidRPr="00B43E83">
        <w:rPr>
          <w:bCs/>
          <w:sz w:val="28"/>
          <w:szCs w:val="28"/>
        </w:rPr>
        <w:t xml:space="preserve">. </w:t>
      </w:r>
      <w:r w:rsidR="006E2931" w:rsidRPr="00B43E83">
        <w:rPr>
          <w:bCs/>
          <w:sz w:val="28"/>
          <w:szCs w:val="28"/>
        </w:rPr>
        <w:t xml:space="preserve">QS and the Times Higher </w:t>
      </w:r>
      <w:r w:rsidRPr="00B43E83">
        <w:rPr>
          <w:bCs/>
          <w:sz w:val="28"/>
          <w:szCs w:val="28"/>
        </w:rPr>
        <w:t>Education</w:t>
      </w:r>
      <w:r w:rsidR="006E2931" w:rsidRPr="00B43E83">
        <w:rPr>
          <w:bCs/>
          <w:sz w:val="28"/>
          <w:szCs w:val="28"/>
        </w:rPr>
        <w:t xml:space="preserve"> partly rely on reputational surveys</w:t>
      </w:r>
      <w:r w:rsidR="004D3B94" w:rsidRPr="00B43E83">
        <w:rPr>
          <w:bCs/>
          <w:sz w:val="28"/>
          <w:szCs w:val="28"/>
        </w:rPr>
        <w:t xml:space="preserve"> and</w:t>
      </w:r>
      <w:r w:rsidR="006E2931" w:rsidRPr="00B43E83">
        <w:rPr>
          <w:bCs/>
          <w:sz w:val="28"/>
          <w:szCs w:val="28"/>
        </w:rPr>
        <w:t xml:space="preserve"> no one believes such rankings are accurate. </w:t>
      </w:r>
      <w:r w:rsidRPr="00B43E83">
        <w:rPr>
          <w:bCs/>
          <w:sz w:val="28"/>
          <w:szCs w:val="28"/>
        </w:rPr>
        <w:t>To base</w:t>
      </w:r>
      <w:r w:rsidR="006E2931" w:rsidRPr="00B43E83">
        <w:rPr>
          <w:bCs/>
          <w:sz w:val="28"/>
          <w:szCs w:val="28"/>
        </w:rPr>
        <w:t xml:space="preserve"> a university ranking</w:t>
      </w:r>
      <w:r w:rsidRPr="00B43E83">
        <w:rPr>
          <w:bCs/>
          <w:sz w:val="28"/>
          <w:szCs w:val="28"/>
        </w:rPr>
        <w:t xml:space="preserve"> on opinion surveys, is like asking a group of people to guess the distance between the earth and the sun</w:t>
      </w:r>
      <w:r w:rsidR="00EA400E" w:rsidRPr="00B43E83">
        <w:rPr>
          <w:bCs/>
          <w:sz w:val="28"/>
          <w:szCs w:val="28"/>
        </w:rPr>
        <w:t>,</w:t>
      </w:r>
      <w:r w:rsidRPr="00B43E83">
        <w:rPr>
          <w:bCs/>
          <w:sz w:val="28"/>
          <w:szCs w:val="28"/>
        </w:rPr>
        <w:t xml:space="preserve"> and using the average </w:t>
      </w:r>
      <w:r w:rsidR="004D3B94" w:rsidRPr="00B43E83">
        <w:rPr>
          <w:bCs/>
          <w:sz w:val="28"/>
          <w:szCs w:val="28"/>
        </w:rPr>
        <w:t>guess</w:t>
      </w:r>
      <w:r w:rsidRPr="00B43E83">
        <w:rPr>
          <w:bCs/>
          <w:sz w:val="28"/>
          <w:szCs w:val="28"/>
        </w:rPr>
        <w:t xml:space="preserve"> to determine the distance. </w:t>
      </w:r>
      <w:r w:rsidR="004D3B94" w:rsidRPr="00B43E83">
        <w:rPr>
          <w:bCs/>
          <w:sz w:val="28"/>
          <w:szCs w:val="28"/>
        </w:rPr>
        <w:t xml:space="preserve">It wouldn’t be very good </w:t>
      </w:r>
      <w:proofErr w:type="spellStart"/>
      <w:r w:rsidR="004D3B94" w:rsidRPr="00B43E83">
        <w:rPr>
          <w:bCs/>
          <w:sz w:val="28"/>
          <w:szCs w:val="28"/>
        </w:rPr>
        <w:t>astro</w:t>
      </w:r>
      <w:proofErr w:type="spellEnd"/>
      <w:r w:rsidR="004D3B94" w:rsidRPr="00B43E83">
        <w:rPr>
          <w:bCs/>
          <w:sz w:val="28"/>
          <w:szCs w:val="28"/>
        </w:rPr>
        <w:t>-physics</w:t>
      </w:r>
      <w:r w:rsidR="00466BB4" w:rsidRPr="00B43E83">
        <w:rPr>
          <w:bCs/>
          <w:sz w:val="28"/>
          <w:szCs w:val="28"/>
        </w:rPr>
        <w:t>. It</w:t>
      </w:r>
      <w:r w:rsidR="004D3B94" w:rsidRPr="00B43E83">
        <w:rPr>
          <w:bCs/>
          <w:sz w:val="28"/>
          <w:szCs w:val="28"/>
        </w:rPr>
        <w:t xml:space="preserve"> isn’t very good social science of higher education, either. </w:t>
      </w:r>
      <w:r w:rsidR="001B5F8A" w:rsidRPr="00B43E83">
        <w:rPr>
          <w:bCs/>
          <w:sz w:val="28"/>
          <w:szCs w:val="28"/>
        </w:rPr>
        <w:t xml:space="preserve">Individual universities can lift their position in the QS and Times Higher by negotiating with the ranking companies, and </w:t>
      </w:r>
      <w:r w:rsidR="004D3B94" w:rsidRPr="00B43E83">
        <w:rPr>
          <w:bCs/>
          <w:sz w:val="28"/>
          <w:szCs w:val="28"/>
        </w:rPr>
        <w:t>m</w:t>
      </w:r>
      <w:r w:rsidR="001B5F8A" w:rsidRPr="00B43E83">
        <w:rPr>
          <w:bCs/>
          <w:sz w:val="28"/>
          <w:szCs w:val="28"/>
        </w:rPr>
        <w:t>arketing</w:t>
      </w:r>
      <w:r w:rsidR="00466BB4" w:rsidRPr="00B43E83">
        <w:rPr>
          <w:bCs/>
          <w:sz w:val="28"/>
          <w:szCs w:val="28"/>
        </w:rPr>
        <w:t xml:space="preserve"> themselves</w:t>
      </w:r>
      <w:r w:rsidR="00EA400E" w:rsidRPr="00B43E83">
        <w:rPr>
          <w:bCs/>
          <w:sz w:val="28"/>
          <w:szCs w:val="28"/>
        </w:rPr>
        <w:t>. B</w:t>
      </w:r>
      <w:r w:rsidR="001B5F8A" w:rsidRPr="00B43E83">
        <w:rPr>
          <w:bCs/>
          <w:sz w:val="28"/>
          <w:szCs w:val="28"/>
        </w:rPr>
        <w:t xml:space="preserve">ut </w:t>
      </w:r>
      <w:r w:rsidR="00EA400E" w:rsidRPr="00B43E83">
        <w:rPr>
          <w:bCs/>
          <w:sz w:val="28"/>
          <w:szCs w:val="28"/>
        </w:rPr>
        <w:t>‘</w:t>
      </w:r>
      <w:r w:rsidR="004D3B94" w:rsidRPr="00B43E83">
        <w:rPr>
          <w:bCs/>
          <w:sz w:val="28"/>
          <w:szCs w:val="28"/>
        </w:rPr>
        <w:t>success</w:t>
      </w:r>
      <w:r w:rsidR="00EA400E" w:rsidRPr="00B43E83">
        <w:rPr>
          <w:bCs/>
          <w:sz w:val="28"/>
          <w:szCs w:val="28"/>
        </w:rPr>
        <w:t>’</w:t>
      </w:r>
      <w:r w:rsidR="001B5F8A" w:rsidRPr="00B43E83">
        <w:rPr>
          <w:bCs/>
          <w:sz w:val="28"/>
          <w:szCs w:val="28"/>
        </w:rPr>
        <w:t xml:space="preserve"> of this kind </w:t>
      </w:r>
      <w:r w:rsidR="00EA400E" w:rsidRPr="00B43E83">
        <w:rPr>
          <w:bCs/>
          <w:sz w:val="28"/>
          <w:szCs w:val="28"/>
        </w:rPr>
        <w:t>is</w:t>
      </w:r>
      <w:r w:rsidR="001B5F8A" w:rsidRPr="00B43E83">
        <w:rPr>
          <w:bCs/>
          <w:sz w:val="28"/>
          <w:szCs w:val="28"/>
        </w:rPr>
        <w:t xml:space="preserve"> </w:t>
      </w:r>
      <w:r w:rsidR="00AD702F" w:rsidRPr="00B43E83">
        <w:rPr>
          <w:bCs/>
          <w:sz w:val="28"/>
          <w:szCs w:val="28"/>
        </w:rPr>
        <w:t>an illusion. It disappear</w:t>
      </w:r>
      <w:r w:rsidR="00466BB4" w:rsidRPr="00B43E83">
        <w:rPr>
          <w:bCs/>
          <w:sz w:val="28"/>
          <w:szCs w:val="28"/>
        </w:rPr>
        <w:t>s</w:t>
      </w:r>
      <w:r w:rsidR="00AD702F" w:rsidRPr="00B43E83">
        <w:rPr>
          <w:bCs/>
          <w:sz w:val="28"/>
          <w:szCs w:val="28"/>
        </w:rPr>
        <w:t xml:space="preserve"> </w:t>
      </w:r>
      <w:r w:rsidR="00EA400E" w:rsidRPr="00B43E83">
        <w:rPr>
          <w:bCs/>
          <w:sz w:val="28"/>
          <w:szCs w:val="28"/>
        </w:rPr>
        <w:t>again tomorrow when a new survey comes out</w:t>
      </w:r>
      <w:r w:rsidR="001B5F8A" w:rsidRPr="00B43E83">
        <w:rPr>
          <w:bCs/>
          <w:sz w:val="28"/>
          <w:szCs w:val="28"/>
        </w:rPr>
        <w:t xml:space="preserve">. What matters is the real firepower of Russian </w:t>
      </w:r>
      <w:r w:rsidR="00EA400E" w:rsidRPr="00B43E83">
        <w:rPr>
          <w:bCs/>
          <w:sz w:val="28"/>
          <w:szCs w:val="28"/>
        </w:rPr>
        <w:t>science and technology, not managing impressions</w:t>
      </w:r>
      <w:r w:rsidR="004D3B94" w:rsidRPr="00B43E83">
        <w:rPr>
          <w:bCs/>
          <w:sz w:val="28"/>
          <w:szCs w:val="28"/>
        </w:rPr>
        <w:t>, or promoting individual institutions</w:t>
      </w:r>
      <w:r w:rsidR="00EA400E" w:rsidRPr="00B43E83">
        <w:rPr>
          <w:bCs/>
          <w:sz w:val="28"/>
          <w:szCs w:val="28"/>
        </w:rPr>
        <w:t xml:space="preserve">. One of the </w:t>
      </w:r>
      <w:r w:rsidR="00782AA7" w:rsidRPr="00B43E83">
        <w:rPr>
          <w:bCs/>
          <w:sz w:val="28"/>
          <w:szCs w:val="28"/>
        </w:rPr>
        <w:t>reasons for</w:t>
      </w:r>
      <w:r w:rsidR="00EA400E" w:rsidRPr="00B43E83">
        <w:rPr>
          <w:bCs/>
          <w:sz w:val="28"/>
          <w:szCs w:val="28"/>
        </w:rPr>
        <w:t xml:space="preserve"> the rapid growth in science in China </w:t>
      </w:r>
      <w:r w:rsidR="00782AA7" w:rsidRPr="00B43E83">
        <w:rPr>
          <w:bCs/>
          <w:sz w:val="28"/>
          <w:szCs w:val="28"/>
        </w:rPr>
        <w:t>i</w:t>
      </w:r>
      <w:r w:rsidR="00EA400E" w:rsidRPr="00B43E83">
        <w:rPr>
          <w:bCs/>
          <w:sz w:val="28"/>
          <w:szCs w:val="28"/>
        </w:rPr>
        <w:t xml:space="preserve">s that the government </w:t>
      </w:r>
      <w:r w:rsidR="00782AA7" w:rsidRPr="00B43E83">
        <w:rPr>
          <w:bCs/>
          <w:sz w:val="28"/>
          <w:szCs w:val="28"/>
        </w:rPr>
        <w:t>focuses</w:t>
      </w:r>
      <w:r w:rsidR="00EA400E" w:rsidRPr="00B43E83">
        <w:rPr>
          <w:bCs/>
          <w:sz w:val="28"/>
          <w:szCs w:val="28"/>
        </w:rPr>
        <w:t xml:space="preserve"> on </w:t>
      </w:r>
      <w:r w:rsidR="00300D5C" w:rsidRPr="00B43E83">
        <w:rPr>
          <w:bCs/>
          <w:sz w:val="28"/>
          <w:szCs w:val="28"/>
        </w:rPr>
        <w:t>genuine</w:t>
      </w:r>
      <w:r w:rsidR="00EA400E" w:rsidRPr="00B43E83">
        <w:rPr>
          <w:bCs/>
          <w:sz w:val="28"/>
          <w:szCs w:val="28"/>
        </w:rPr>
        <w:t xml:space="preserve"> measures of </w:t>
      </w:r>
      <w:r w:rsidR="00782AA7" w:rsidRPr="00B43E83">
        <w:rPr>
          <w:bCs/>
          <w:sz w:val="28"/>
          <w:szCs w:val="28"/>
        </w:rPr>
        <w:t>science and technology</w:t>
      </w:r>
      <w:r w:rsidR="00EA400E" w:rsidRPr="00B43E83">
        <w:rPr>
          <w:bCs/>
          <w:sz w:val="28"/>
          <w:szCs w:val="28"/>
        </w:rPr>
        <w:t xml:space="preserve"> performance.</w:t>
      </w:r>
      <w:r w:rsidR="00782AA7" w:rsidRPr="00B43E83">
        <w:rPr>
          <w:bCs/>
          <w:sz w:val="28"/>
          <w:szCs w:val="28"/>
        </w:rPr>
        <w:t xml:space="preserve"> </w:t>
      </w:r>
    </w:p>
    <w:p w14:paraId="252668EE" w14:textId="77777777" w:rsidR="00A548DA" w:rsidRPr="00B43E83" w:rsidRDefault="00A548DA" w:rsidP="00B43E83">
      <w:pPr>
        <w:spacing w:line="360" w:lineRule="auto"/>
        <w:rPr>
          <w:bCs/>
          <w:sz w:val="28"/>
          <w:szCs w:val="28"/>
        </w:rPr>
      </w:pPr>
    </w:p>
    <w:p w14:paraId="4D944B53" w14:textId="77777777" w:rsidR="00EA400E" w:rsidRPr="00B43E83" w:rsidRDefault="00EA400E" w:rsidP="00B43E83">
      <w:pPr>
        <w:spacing w:line="360" w:lineRule="auto"/>
        <w:rPr>
          <w:b/>
          <w:bCs/>
          <w:sz w:val="28"/>
          <w:szCs w:val="28"/>
        </w:rPr>
      </w:pPr>
      <w:r w:rsidRPr="00B43E83">
        <w:rPr>
          <w:b/>
          <w:bCs/>
          <w:sz w:val="28"/>
          <w:szCs w:val="28"/>
        </w:rPr>
        <w:t xml:space="preserve">[Newspaper </w:t>
      </w:r>
      <w:r w:rsidR="008B1966" w:rsidRPr="00B43E83">
        <w:rPr>
          <w:b/>
          <w:bCs/>
          <w:sz w:val="28"/>
          <w:szCs w:val="28"/>
        </w:rPr>
        <w:t xml:space="preserve">clipping </w:t>
      </w:r>
      <w:r w:rsidRPr="00B43E83">
        <w:rPr>
          <w:b/>
          <w:bCs/>
          <w:sz w:val="28"/>
          <w:szCs w:val="28"/>
        </w:rPr>
        <w:t>of Yuri Gagarin]</w:t>
      </w:r>
    </w:p>
    <w:p w14:paraId="4D1A9953" w14:textId="77777777" w:rsidR="00EA400E" w:rsidRPr="00B43E83" w:rsidRDefault="00EA400E" w:rsidP="00B43E83">
      <w:pPr>
        <w:spacing w:line="360" w:lineRule="auto"/>
        <w:rPr>
          <w:bCs/>
          <w:sz w:val="28"/>
          <w:szCs w:val="28"/>
        </w:rPr>
      </w:pPr>
    </w:p>
    <w:p w14:paraId="1078EDC1" w14:textId="4050FB9F" w:rsidR="008E1270" w:rsidRPr="00B43E83" w:rsidRDefault="00A7238E" w:rsidP="00B43E83">
      <w:pPr>
        <w:spacing w:line="360" w:lineRule="auto"/>
        <w:rPr>
          <w:bCs/>
          <w:sz w:val="28"/>
          <w:szCs w:val="28"/>
        </w:rPr>
      </w:pPr>
      <w:r w:rsidRPr="00B43E83">
        <w:rPr>
          <w:bCs/>
          <w:sz w:val="28"/>
          <w:szCs w:val="28"/>
        </w:rPr>
        <w:t>L</w:t>
      </w:r>
      <w:r w:rsidR="00782AA7" w:rsidRPr="00B43E83">
        <w:rPr>
          <w:bCs/>
          <w:sz w:val="28"/>
          <w:szCs w:val="28"/>
        </w:rPr>
        <w:t xml:space="preserve">et me say—as a non-Russian speaking to good colleagues in Russia—the ambition is </w:t>
      </w:r>
      <w:r w:rsidR="00466BB4" w:rsidRPr="00B43E83">
        <w:rPr>
          <w:bCs/>
          <w:sz w:val="28"/>
          <w:szCs w:val="28"/>
        </w:rPr>
        <w:t>true</w:t>
      </w:r>
      <w:r w:rsidR="00AD3ED1" w:rsidRPr="00B43E83">
        <w:rPr>
          <w:bCs/>
          <w:sz w:val="28"/>
          <w:szCs w:val="28"/>
        </w:rPr>
        <w:t xml:space="preserve">, </w:t>
      </w:r>
      <w:r w:rsidR="008E277C" w:rsidRPr="00B43E83">
        <w:rPr>
          <w:bCs/>
          <w:sz w:val="28"/>
          <w:szCs w:val="28"/>
        </w:rPr>
        <w:t>match</w:t>
      </w:r>
      <w:r w:rsidR="00AD3ED1" w:rsidRPr="00B43E83">
        <w:rPr>
          <w:bCs/>
          <w:sz w:val="28"/>
          <w:szCs w:val="28"/>
        </w:rPr>
        <w:t>ing</w:t>
      </w:r>
      <w:r w:rsidR="008E277C" w:rsidRPr="00B43E83">
        <w:rPr>
          <w:bCs/>
          <w:sz w:val="28"/>
          <w:szCs w:val="28"/>
        </w:rPr>
        <w:t xml:space="preserve"> history</w:t>
      </w:r>
      <w:r w:rsidR="00782AA7" w:rsidRPr="00B43E83">
        <w:rPr>
          <w:bCs/>
          <w:sz w:val="28"/>
          <w:szCs w:val="28"/>
        </w:rPr>
        <w:t xml:space="preserve">. </w:t>
      </w:r>
      <w:r w:rsidR="006E2931" w:rsidRPr="00B43E83">
        <w:rPr>
          <w:bCs/>
          <w:sz w:val="28"/>
          <w:szCs w:val="28"/>
        </w:rPr>
        <w:t xml:space="preserve">Russia </w:t>
      </w:r>
      <w:r w:rsidR="00466BB4" w:rsidRPr="00B43E83">
        <w:rPr>
          <w:bCs/>
          <w:sz w:val="28"/>
          <w:szCs w:val="28"/>
        </w:rPr>
        <w:t>should</w:t>
      </w:r>
      <w:r w:rsidR="006E2931" w:rsidRPr="00B43E83">
        <w:rPr>
          <w:bCs/>
          <w:sz w:val="28"/>
          <w:szCs w:val="28"/>
        </w:rPr>
        <w:t xml:space="preserve"> </w:t>
      </w:r>
      <w:r w:rsidR="008B1966" w:rsidRPr="00B43E83">
        <w:rPr>
          <w:bCs/>
          <w:sz w:val="28"/>
          <w:szCs w:val="28"/>
        </w:rPr>
        <w:t xml:space="preserve">expect </w:t>
      </w:r>
      <w:r w:rsidR="006E2931" w:rsidRPr="00B43E83">
        <w:rPr>
          <w:bCs/>
          <w:sz w:val="28"/>
          <w:szCs w:val="28"/>
        </w:rPr>
        <w:t xml:space="preserve">a leading role in science and technology. </w:t>
      </w:r>
      <w:r w:rsidR="00782AA7" w:rsidRPr="00B43E83">
        <w:rPr>
          <w:bCs/>
          <w:sz w:val="28"/>
          <w:szCs w:val="28"/>
        </w:rPr>
        <w:t>Russian intellectual</w:t>
      </w:r>
      <w:r w:rsidR="009B1C8E" w:rsidRPr="00B43E83">
        <w:rPr>
          <w:bCs/>
          <w:sz w:val="28"/>
          <w:szCs w:val="28"/>
        </w:rPr>
        <w:t xml:space="preserve"> work</w:t>
      </w:r>
      <w:r w:rsidR="008B1966" w:rsidRPr="00B43E83">
        <w:rPr>
          <w:bCs/>
          <w:sz w:val="28"/>
          <w:szCs w:val="28"/>
        </w:rPr>
        <w:t xml:space="preserve"> </w:t>
      </w:r>
      <w:r w:rsidR="00782AA7" w:rsidRPr="00B43E83">
        <w:rPr>
          <w:bCs/>
          <w:sz w:val="28"/>
          <w:szCs w:val="28"/>
        </w:rPr>
        <w:t xml:space="preserve">is one of a small number of </w:t>
      </w:r>
      <w:r w:rsidR="00AD3ED1" w:rsidRPr="00B43E83">
        <w:rPr>
          <w:bCs/>
          <w:sz w:val="28"/>
          <w:szCs w:val="28"/>
        </w:rPr>
        <w:t xml:space="preserve">major and </w:t>
      </w:r>
      <w:r w:rsidR="00782AA7" w:rsidRPr="00B43E83">
        <w:rPr>
          <w:bCs/>
          <w:sz w:val="28"/>
          <w:szCs w:val="28"/>
        </w:rPr>
        <w:t>essential strands of culture and science</w:t>
      </w:r>
      <w:r w:rsidR="009B1C8E" w:rsidRPr="00B43E83">
        <w:rPr>
          <w:bCs/>
          <w:sz w:val="28"/>
          <w:szCs w:val="28"/>
        </w:rPr>
        <w:t>. G</w:t>
      </w:r>
      <w:r w:rsidR="00782AA7" w:rsidRPr="00B43E83">
        <w:rPr>
          <w:bCs/>
          <w:sz w:val="28"/>
          <w:szCs w:val="28"/>
        </w:rPr>
        <w:t xml:space="preserve">reat traditions </w:t>
      </w:r>
      <w:r w:rsidRPr="00B43E83">
        <w:rPr>
          <w:bCs/>
          <w:sz w:val="28"/>
          <w:szCs w:val="28"/>
        </w:rPr>
        <w:t>do not disappear, though they may be eclipse</w:t>
      </w:r>
      <w:r w:rsidR="008E277C" w:rsidRPr="00B43E83">
        <w:rPr>
          <w:bCs/>
          <w:sz w:val="28"/>
          <w:szCs w:val="28"/>
        </w:rPr>
        <w:t>d</w:t>
      </w:r>
      <w:r w:rsidRPr="00B43E83">
        <w:rPr>
          <w:bCs/>
          <w:sz w:val="28"/>
          <w:szCs w:val="28"/>
        </w:rPr>
        <w:t xml:space="preserve"> for a time</w:t>
      </w:r>
      <w:r w:rsidR="009B1C8E" w:rsidRPr="00B43E83">
        <w:rPr>
          <w:bCs/>
          <w:sz w:val="28"/>
          <w:szCs w:val="28"/>
        </w:rPr>
        <w:t>, as in China from 1840 to 1950</w:t>
      </w:r>
      <w:r w:rsidRPr="00B43E83">
        <w:rPr>
          <w:bCs/>
          <w:sz w:val="28"/>
          <w:szCs w:val="28"/>
        </w:rPr>
        <w:t xml:space="preserve">. </w:t>
      </w:r>
      <w:r w:rsidR="00782AA7" w:rsidRPr="00B43E83">
        <w:rPr>
          <w:bCs/>
          <w:sz w:val="28"/>
          <w:szCs w:val="28"/>
        </w:rPr>
        <w:t>Russia has made many contributions to knowledge</w:t>
      </w:r>
      <w:r w:rsidR="008B1966" w:rsidRPr="00B43E83">
        <w:rPr>
          <w:bCs/>
          <w:sz w:val="28"/>
          <w:szCs w:val="28"/>
        </w:rPr>
        <w:t>,</w:t>
      </w:r>
      <w:r w:rsidR="00782AA7" w:rsidRPr="00B43E83">
        <w:rPr>
          <w:bCs/>
          <w:sz w:val="28"/>
          <w:szCs w:val="28"/>
        </w:rPr>
        <w:t xml:space="preserve"> </w:t>
      </w:r>
      <w:r w:rsidR="008B1966" w:rsidRPr="00B43E83">
        <w:rPr>
          <w:bCs/>
          <w:sz w:val="28"/>
          <w:szCs w:val="28"/>
        </w:rPr>
        <w:t xml:space="preserve">technology and understanding. </w:t>
      </w:r>
      <w:r w:rsidR="00466BB4" w:rsidRPr="00B43E83">
        <w:rPr>
          <w:bCs/>
          <w:sz w:val="28"/>
          <w:szCs w:val="28"/>
        </w:rPr>
        <w:t>It</w:t>
      </w:r>
      <w:r w:rsidR="00782AA7" w:rsidRPr="00B43E83">
        <w:rPr>
          <w:bCs/>
          <w:sz w:val="28"/>
          <w:szCs w:val="28"/>
        </w:rPr>
        <w:t xml:space="preserve"> will make </w:t>
      </w:r>
      <w:r w:rsidR="00AD3ED1" w:rsidRPr="00B43E83">
        <w:rPr>
          <w:bCs/>
          <w:sz w:val="28"/>
          <w:szCs w:val="28"/>
        </w:rPr>
        <w:t>more</w:t>
      </w:r>
      <w:r w:rsidR="009B1C8E" w:rsidRPr="00B43E83">
        <w:rPr>
          <w:bCs/>
          <w:sz w:val="28"/>
          <w:szCs w:val="28"/>
        </w:rPr>
        <w:t xml:space="preserve"> </w:t>
      </w:r>
      <w:r w:rsidR="00AD3ED1" w:rsidRPr="00B43E83">
        <w:rPr>
          <w:bCs/>
          <w:sz w:val="28"/>
          <w:szCs w:val="28"/>
        </w:rPr>
        <w:t xml:space="preserve">such </w:t>
      </w:r>
      <w:r w:rsidR="008B1966" w:rsidRPr="00B43E83">
        <w:rPr>
          <w:bCs/>
          <w:sz w:val="28"/>
          <w:szCs w:val="28"/>
        </w:rPr>
        <w:t xml:space="preserve">contributions in future. This benefits not only the national economy and quality of life, </w:t>
      </w:r>
      <w:proofErr w:type="gramStart"/>
      <w:r w:rsidR="008B1966" w:rsidRPr="00B43E83">
        <w:rPr>
          <w:bCs/>
          <w:sz w:val="28"/>
          <w:szCs w:val="28"/>
        </w:rPr>
        <w:t>but</w:t>
      </w:r>
      <w:proofErr w:type="gramEnd"/>
      <w:r w:rsidR="008B1966" w:rsidRPr="00B43E83">
        <w:rPr>
          <w:bCs/>
          <w:sz w:val="28"/>
          <w:szCs w:val="28"/>
        </w:rPr>
        <w:t xml:space="preserve"> </w:t>
      </w:r>
      <w:r w:rsidR="0027103D" w:rsidRPr="00B43E83">
        <w:rPr>
          <w:bCs/>
          <w:sz w:val="28"/>
          <w:szCs w:val="28"/>
        </w:rPr>
        <w:t>all of human society</w:t>
      </w:r>
      <w:r w:rsidR="0066059B" w:rsidRPr="00B43E83">
        <w:rPr>
          <w:bCs/>
          <w:sz w:val="28"/>
          <w:szCs w:val="28"/>
        </w:rPr>
        <w:t xml:space="preserve">, </w:t>
      </w:r>
      <w:proofErr w:type="spellStart"/>
      <w:r w:rsidR="0027103D" w:rsidRPr="00B43E83">
        <w:rPr>
          <w:bCs/>
          <w:sz w:val="28"/>
          <w:szCs w:val="28"/>
        </w:rPr>
        <w:t>мир</w:t>
      </w:r>
      <w:proofErr w:type="spellEnd"/>
      <w:r w:rsidR="0027103D" w:rsidRPr="00B43E83">
        <w:rPr>
          <w:bCs/>
          <w:sz w:val="28"/>
          <w:szCs w:val="28"/>
        </w:rPr>
        <w:t xml:space="preserve"> в </w:t>
      </w:r>
      <w:proofErr w:type="spellStart"/>
      <w:r w:rsidR="0027103D" w:rsidRPr="00B43E83">
        <w:rPr>
          <w:bCs/>
          <w:sz w:val="28"/>
          <w:szCs w:val="28"/>
        </w:rPr>
        <w:t>целом</w:t>
      </w:r>
      <w:proofErr w:type="spellEnd"/>
      <w:r w:rsidR="008B1966" w:rsidRPr="00B43E83">
        <w:rPr>
          <w:bCs/>
          <w:sz w:val="28"/>
          <w:szCs w:val="28"/>
        </w:rPr>
        <w:t xml:space="preserve">. </w:t>
      </w:r>
      <w:r w:rsidR="00AD3ED1" w:rsidRPr="00B43E83">
        <w:rPr>
          <w:bCs/>
          <w:sz w:val="28"/>
          <w:szCs w:val="28"/>
        </w:rPr>
        <w:t>I</w:t>
      </w:r>
      <w:r w:rsidR="0066059B" w:rsidRPr="00B43E83">
        <w:rPr>
          <w:bCs/>
          <w:sz w:val="28"/>
          <w:szCs w:val="28"/>
        </w:rPr>
        <w:t xml:space="preserve">t is </w:t>
      </w:r>
      <w:r w:rsidR="00AD3ED1" w:rsidRPr="00B43E83">
        <w:rPr>
          <w:bCs/>
          <w:sz w:val="28"/>
          <w:szCs w:val="28"/>
        </w:rPr>
        <w:t>right</w:t>
      </w:r>
      <w:r w:rsidR="0066059B" w:rsidRPr="00B43E83">
        <w:rPr>
          <w:bCs/>
          <w:sz w:val="28"/>
          <w:szCs w:val="28"/>
        </w:rPr>
        <w:t xml:space="preserve"> to want to bring that process forward.</w:t>
      </w:r>
    </w:p>
    <w:p w14:paraId="0A45CE79" w14:textId="77777777" w:rsidR="008B1966" w:rsidRPr="00B43E83" w:rsidRDefault="008B1966" w:rsidP="00B43E83">
      <w:pPr>
        <w:spacing w:line="360" w:lineRule="auto"/>
        <w:rPr>
          <w:bCs/>
          <w:sz w:val="28"/>
          <w:szCs w:val="28"/>
        </w:rPr>
      </w:pPr>
    </w:p>
    <w:p w14:paraId="330EA4C4" w14:textId="77777777" w:rsidR="008B1966" w:rsidRPr="00B43E83" w:rsidRDefault="008B1966" w:rsidP="00B43E83">
      <w:pPr>
        <w:spacing w:line="360" w:lineRule="auto"/>
        <w:rPr>
          <w:b/>
          <w:bCs/>
          <w:sz w:val="28"/>
          <w:szCs w:val="28"/>
        </w:rPr>
      </w:pPr>
      <w:r w:rsidRPr="00B43E83">
        <w:rPr>
          <w:b/>
          <w:bCs/>
          <w:sz w:val="28"/>
          <w:szCs w:val="28"/>
        </w:rPr>
        <w:t>Since 1990 we have seen not just transition from USSR to Russia, but also . . .</w:t>
      </w:r>
    </w:p>
    <w:p w14:paraId="53D3BE81" w14:textId="77777777" w:rsidR="008B1966" w:rsidRPr="00B43E83" w:rsidRDefault="008B1966" w:rsidP="00B43E83">
      <w:pPr>
        <w:spacing w:line="360" w:lineRule="auto"/>
        <w:rPr>
          <w:bCs/>
          <w:sz w:val="28"/>
          <w:szCs w:val="28"/>
        </w:rPr>
      </w:pPr>
    </w:p>
    <w:p w14:paraId="4F2C25D8" w14:textId="17BF1EB0" w:rsidR="00F14817" w:rsidRPr="00B43E83" w:rsidRDefault="008B1966" w:rsidP="00B43E83">
      <w:pPr>
        <w:spacing w:line="360" w:lineRule="auto"/>
        <w:rPr>
          <w:bCs/>
          <w:sz w:val="28"/>
          <w:szCs w:val="28"/>
        </w:rPr>
      </w:pPr>
      <w:r w:rsidRPr="00B43E83">
        <w:rPr>
          <w:bCs/>
          <w:sz w:val="28"/>
          <w:szCs w:val="28"/>
        </w:rPr>
        <w:t xml:space="preserve">At the same time, </w:t>
      </w:r>
      <w:r w:rsidR="0066059B" w:rsidRPr="00B43E83">
        <w:rPr>
          <w:bCs/>
          <w:sz w:val="28"/>
          <w:szCs w:val="28"/>
        </w:rPr>
        <w:t>it is necessary</w:t>
      </w:r>
      <w:r w:rsidR="00F14817" w:rsidRPr="00B43E83">
        <w:rPr>
          <w:bCs/>
          <w:sz w:val="28"/>
          <w:szCs w:val="28"/>
        </w:rPr>
        <w:t xml:space="preserve"> to be</w:t>
      </w:r>
      <w:r w:rsidRPr="00B43E83">
        <w:rPr>
          <w:bCs/>
          <w:sz w:val="28"/>
          <w:szCs w:val="28"/>
        </w:rPr>
        <w:t xml:space="preserve"> </w:t>
      </w:r>
      <w:r w:rsidR="00AD3ED1" w:rsidRPr="00B43E83">
        <w:rPr>
          <w:bCs/>
          <w:sz w:val="28"/>
          <w:szCs w:val="28"/>
        </w:rPr>
        <w:t>realistic</w:t>
      </w:r>
      <w:r w:rsidRPr="00B43E83">
        <w:rPr>
          <w:bCs/>
          <w:sz w:val="28"/>
          <w:szCs w:val="28"/>
        </w:rPr>
        <w:t xml:space="preserve"> about the </w:t>
      </w:r>
      <w:r w:rsidR="0066059B" w:rsidRPr="00B43E83">
        <w:rPr>
          <w:bCs/>
          <w:sz w:val="28"/>
          <w:szCs w:val="28"/>
        </w:rPr>
        <w:t>position</w:t>
      </w:r>
      <w:r w:rsidRPr="00B43E83">
        <w:rPr>
          <w:bCs/>
          <w:sz w:val="28"/>
          <w:szCs w:val="28"/>
        </w:rPr>
        <w:t xml:space="preserve"> of Russian science and the global conditions in which it seeks to </w:t>
      </w:r>
      <w:r w:rsidR="0066059B" w:rsidRPr="00B43E83">
        <w:rPr>
          <w:bCs/>
          <w:sz w:val="28"/>
          <w:szCs w:val="28"/>
        </w:rPr>
        <w:t>progress</w:t>
      </w:r>
      <w:r w:rsidRPr="00B43E83">
        <w:rPr>
          <w:bCs/>
          <w:sz w:val="28"/>
          <w:szCs w:val="28"/>
        </w:rPr>
        <w:t xml:space="preserve">. </w:t>
      </w:r>
      <w:r w:rsidR="00F14817" w:rsidRPr="00B43E83">
        <w:rPr>
          <w:bCs/>
          <w:sz w:val="28"/>
          <w:szCs w:val="28"/>
        </w:rPr>
        <w:t xml:space="preserve">As a sympathetic outsider with </w:t>
      </w:r>
      <w:r w:rsidR="0066059B" w:rsidRPr="00B43E83">
        <w:rPr>
          <w:bCs/>
          <w:sz w:val="28"/>
          <w:szCs w:val="28"/>
        </w:rPr>
        <w:t xml:space="preserve">a little </w:t>
      </w:r>
      <w:r w:rsidR="00F14817" w:rsidRPr="00B43E83">
        <w:rPr>
          <w:bCs/>
          <w:sz w:val="28"/>
          <w:szCs w:val="28"/>
        </w:rPr>
        <w:t xml:space="preserve">knowledge of these matters, I hope you will permit me to speak freely and tell it like it is. I believe this is the best contribution I can make, to thank you for your kindness </w:t>
      </w:r>
      <w:r w:rsidR="00AD3ED1" w:rsidRPr="00B43E83">
        <w:rPr>
          <w:bCs/>
          <w:sz w:val="28"/>
          <w:szCs w:val="28"/>
        </w:rPr>
        <w:t>to me</w:t>
      </w:r>
      <w:r w:rsidR="00F14817" w:rsidRPr="00B43E83">
        <w:rPr>
          <w:bCs/>
          <w:sz w:val="28"/>
          <w:szCs w:val="28"/>
        </w:rPr>
        <w:t xml:space="preserve">, in </w:t>
      </w:r>
      <w:r w:rsidR="0066059B" w:rsidRPr="00B43E83">
        <w:rPr>
          <w:bCs/>
          <w:sz w:val="28"/>
          <w:szCs w:val="28"/>
        </w:rPr>
        <w:t xml:space="preserve">sharing with me the country and </w:t>
      </w:r>
      <w:r w:rsidR="00F14817" w:rsidRPr="00B43E83">
        <w:rPr>
          <w:bCs/>
          <w:sz w:val="28"/>
          <w:szCs w:val="28"/>
        </w:rPr>
        <w:t>this important conference.</w:t>
      </w:r>
    </w:p>
    <w:p w14:paraId="0E84F9B8" w14:textId="77777777" w:rsidR="00F14817" w:rsidRPr="00B43E83" w:rsidRDefault="00F14817" w:rsidP="00B43E83">
      <w:pPr>
        <w:spacing w:line="360" w:lineRule="auto"/>
        <w:rPr>
          <w:bCs/>
          <w:sz w:val="28"/>
          <w:szCs w:val="28"/>
        </w:rPr>
      </w:pPr>
    </w:p>
    <w:p w14:paraId="7D4049C1" w14:textId="105E1C73" w:rsidR="008B1966" w:rsidRPr="00B43E83" w:rsidRDefault="00F14817" w:rsidP="00B43E83">
      <w:pPr>
        <w:spacing w:line="360" w:lineRule="auto"/>
        <w:rPr>
          <w:bCs/>
          <w:sz w:val="28"/>
          <w:szCs w:val="28"/>
        </w:rPr>
      </w:pPr>
      <w:r w:rsidRPr="00B43E83">
        <w:rPr>
          <w:bCs/>
          <w:sz w:val="28"/>
          <w:szCs w:val="28"/>
        </w:rPr>
        <w:t>Much has changed since S</w:t>
      </w:r>
      <w:r w:rsidR="008B1966" w:rsidRPr="00B43E83">
        <w:rPr>
          <w:bCs/>
          <w:sz w:val="28"/>
          <w:szCs w:val="28"/>
        </w:rPr>
        <w:t xml:space="preserve">oviet times, </w:t>
      </w:r>
      <w:proofErr w:type="spellStart"/>
      <w:r w:rsidR="00461609" w:rsidRPr="00B43E83">
        <w:rPr>
          <w:bCs/>
          <w:sz w:val="28"/>
          <w:szCs w:val="28"/>
        </w:rPr>
        <w:t>советский</w:t>
      </w:r>
      <w:proofErr w:type="spellEnd"/>
      <w:r w:rsidR="00461609" w:rsidRPr="00B43E83">
        <w:rPr>
          <w:bCs/>
          <w:sz w:val="28"/>
          <w:szCs w:val="28"/>
        </w:rPr>
        <w:t xml:space="preserve"> </w:t>
      </w:r>
      <w:proofErr w:type="spellStart"/>
      <w:r w:rsidR="00461609" w:rsidRPr="00B43E83">
        <w:rPr>
          <w:bCs/>
          <w:sz w:val="28"/>
          <w:szCs w:val="28"/>
        </w:rPr>
        <w:t>период</w:t>
      </w:r>
      <w:proofErr w:type="spellEnd"/>
      <w:r w:rsidR="00461609" w:rsidRPr="00B43E83">
        <w:rPr>
          <w:bCs/>
          <w:sz w:val="28"/>
          <w:szCs w:val="28"/>
        </w:rPr>
        <w:t xml:space="preserve">, </w:t>
      </w:r>
      <w:r w:rsidR="008B1966" w:rsidRPr="00B43E83">
        <w:rPr>
          <w:bCs/>
          <w:sz w:val="28"/>
          <w:szCs w:val="28"/>
        </w:rPr>
        <w:t xml:space="preserve">not only in Russia but the world. </w:t>
      </w:r>
      <w:r w:rsidR="00F529AB" w:rsidRPr="00B43E83">
        <w:rPr>
          <w:bCs/>
          <w:sz w:val="28"/>
          <w:szCs w:val="28"/>
        </w:rPr>
        <w:t xml:space="preserve">Internet-mediated </w:t>
      </w:r>
      <w:r w:rsidR="00AD3ED1" w:rsidRPr="00B43E83">
        <w:rPr>
          <w:bCs/>
          <w:sz w:val="28"/>
          <w:szCs w:val="28"/>
        </w:rPr>
        <w:t>communication</w:t>
      </w:r>
      <w:r w:rsidR="00F529AB" w:rsidRPr="00B43E83">
        <w:rPr>
          <w:bCs/>
          <w:sz w:val="28"/>
          <w:szCs w:val="28"/>
        </w:rPr>
        <w:t xml:space="preserve"> has transformed science. Science always was something of a global </w:t>
      </w:r>
      <w:r w:rsidR="009B1C8E" w:rsidRPr="00B43E83">
        <w:rPr>
          <w:bCs/>
          <w:sz w:val="28"/>
          <w:szCs w:val="28"/>
        </w:rPr>
        <w:t>conversatio</w:t>
      </w:r>
      <w:r w:rsidR="00AD3ED1" w:rsidRPr="00B43E83">
        <w:rPr>
          <w:bCs/>
          <w:sz w:val="28"/>
          <w:szCs w:val="28"/>
        </w:rPr>
        <w:t>n</w:t>
      </w:r>
      <w:r w:rsidR="00F529AB" w:rsidRPr="00B43E83">
        <w:rPr>
          <w:bCs/>
          <w:sz w:val="28"/>
          <w:szCs w:val="28"/>
        </w:rPr>
        <w:t xml:space="preserve"> but organized in national systems. We now have a global science and technology system</w:t>
      </w:r>
      <w:r w:rsidR="00AD3ED1" w:rsidRPr="00B43E83">
        <w:rPr>
          <w:bCs/>
          <w:sz w:val="28"/>
          <w:szCs w:val="28"/>
        </w:rPr>
        <w:t xml:space="preserve"> as well</w:t>
      </w:r>
      <w:r w:rsidR="00F529AB" w:rsidRPr="00B43E83">
        <w:rPr>
          <w:bCs/>
          <w:sz w:val="28"/>
          <w:szCs w:val="28"/>
        </w:rPr>
        <w:t>. There are pockets of secrecy but the vast bulk of strategic</w:t>
      </w:r>
      <w:r w:rsidR="00AD3ED1" w:rsidRPr="00B43E83">
        <w:rPr>
          <w:bCs/>
          <w:sz w:val="28"/>
          <w:szCs w:val="28"/>
        </w:rPr>
        <w:t xml:space="preserve"> </w:t>
      </w:r>
      <w:r w:rsidR="00F529AB" w:rsidRPr="00B43E83">
        <w:rPr>
          <w:bCs/>
          <w:sz w:val="28"/>
          <w:szCs w:val="28"/>
        </w:rPr>
        <w:t xml:space="preserve">knowledge flows freely. The signs of this world system are web-based global publishing in English, the </w:t>
      </w:r>
      <w:r w:rsidR="00AD3ED1" w:rsidRPr="00B43E83">
        <w:rPr>
          <w:bCs/>
          <w:sz w:val="28"/>
          <w:szCs w:val="28"/>
        </w:rPr>
        <w:t>growth i</w:t>
      </w:r>
      <w:r w:rsidR="00F529AB" w:rsidRPr="00B43E83">
        <w:rPr>
          <w:bCs/>
          <w:sz w:val="28"/>
          <w:szCs w:val="28"/>
        </w:rPr>
        <w:t xml:space="preserve">n </w:t>
      </w:r>
      <w:r w:rsidR="00AD3ED1" w:rsidRPr="00B43E83">
        <w:rPr>
          <w:bCs/>
          <w:sz w:val="28"/>
          <w:szCs w:val="28"/>
        </w:rPr>
        <w:t>science</w:t>
      </w:r>
      <w:r w:rsidR="00F529AB" w:rsidRPr="00B43E83">
        <w:rPr>
          <w:bCs/>
          <w:sz w:val="28"/>
          <w:szCs w:val="28"/>
        </w:rPr>
        <w:t xml:space="preserve"> active </w:t>
      </w:r>
      <w:r w:rsidR="00AD3ED1" w:rsidRPr="00B43E83">
        <w:rPr>
          <w:bCs/>
          <w:sz w:val="28"/>
          <w:szCs w:val="28"/>
        </w:rPr>
        <w:t>nations and publications with international co-</w:t>
      </w:r>
      <w:proofErr w:type="gramStart"/>
      <w:r w:rsidR="00AD3ED1" w:rsidRPr="00B43E83">
        <w:rPr>
          <w:bCs/>
          <w:sz w:val="28"/>
          <w:szCs w:val="28"/>
        </w:rPr>
        <w:t xml:space="preserve">authors </w:t>
      </w:r>
      <w:r w:rsidR="00F529AB" w:rsidRPr="00B43E83">
        <w:rPr>
          <w:bCs/>
          <w:sz w:val="28"/>
          <w:szCs w:val="28"/>
        </w:rPr>
        <w:t>,</w:t>
      </w:r>
      <w:proofErr w:type="gramEnd"/>
      <w:r w:rsidR="00F529AB" w:rsidRPr="00B43E83">
        <w:rPr>
          <w:bCs/>
          <w:sz w:val="28"/>
          <w:szCs w:val="28"/>
        </w:rPr>
        <w:t xml:space="preserve"> the fact that two thirds of citations are international, </w:t>
      </w:r>
      <w:r w:rsidR="00AD3ED1" w:rsidRPr="00B43E83">
        <w:rPr>
          <w:bCs/>
          <w:sz w:val="28"/>
          <w:szCs w:val="28"/>
        </w:rPr>
        <w:t xml:space="preserve">and </w:t>
      </w:r>
      <w:r w:rsidR="00F529AB" w:rsidRPr="00B43E83">
        <w:rPr>
          <w:bCs/>
          <w:sz w:val="28"/>
          <w:szCs w:val="28"/>
        </w:rPr>
        <w:t xml:space="preserve">collaborative research grant programs such as the European Research Area. </w:t>
      </w:r>
    </w:p>
    <w:p w14:paraId="2168ECFF" w14:textId="77777777" w:rsidR="00F529AB" w:rsidRPr="00B43E83" w:rsidRDefault="00F529AB" w:rsidP="00B43E83">
      <w:pPr>
        <w:spacing w:line="360" w:lineRule="auto"/>
        <w:rPr>
          <w:bCs/>
          <w:sz w:val="28"/>
          <w:szCs w:val="28"/>
        </w:rPr>
      </w:pPr>
    </w:p>
    <w:p w14:paraId="5158C9B4" w14:textId="3FDEEE87" w:rsidR="00F529AB" w:rsidRPr="00B43E83" w:rsidRDefault="00F529AB" w:rsidP="00B43E83">
      <w:pPr>
        <w:spacing w:line="360" w:lineRule="auto"/>
        <w:rPr>
          <w:b/>
          <w:bCs/>
          <w:sz w:val="28"/>
          <w:szCs w:val="28"/>
        </w:rPr>
      </w:pPr>
      <w:r w:rsidRPr="00B43E83">
        <w:rPr>
          <w:b/>
          <w:bCs/>
          <w:sz w:val="28"/>
          <w:szCs w:val="28"/>
        </w:rPr>
        <w:t>Components of a national innovation system</w:t>
      </w:r>
    </w:p>
    <w:p w14:paraId="56A15298" w14:textId="77777777" w:rsidR="00F14817" w:rsidRPr="00B43E83" w:rsidRDefault="00F14817" w:rsidP="00B43E83">
      <w:pPr>
        <w:spacing w:line="360" w:lineRule="auto"/>
        <w:rPr>
          <w:bCs/>
          <w:sz w:val="28"/>
          <w:szCs w:val="28"/>
        </w:rPr>
      </w:pPr>
    </w:p>
    <w:p w14:paraId="70E1B6A0" w14:textId="43893E9B" w:rsidR="004C3D76" w:rsidRPr="00B43E83" w:rsidRDefault="00AD3ED1" w:rsidP="00B43E83">
      <w:pPr>
        <w:spacing w:line="360" w:lineRule="auto"/>
        <w:rPr>
          <w:bCs/>
          <w:sz w:val="28"/>
          <w:szCs w:val="28"/>
        </w:rPr>
      </w:pPr>
      <w:r w:rsidRPr="00B43E83">
        <w:rPr>
          <w:bCs/>
          <w:sz w:val="28"/>
          <w:szCs w:val="28"/>
        </w:rPr>
        <w:t>A</w:t>
      </w:r>
      <w:r w:rsidR="00F529AB" w:rsidRPr="00B43E83">
        <w:rPr>
          <w:bCs/>
          <w:sz w:val="28"/>
          <w:szCs w:val="28"/>
        </w:rPr>
        <w:t xml:space="preserve">ll national innovation systems are now also part of the global innovation system. Most innovations in technology and product development are sourced wholly or partly from global sources. Countries </w:t>
      </w:r>
      <w:r w:rsidR="004C3D76" w:rsidRPr="00B43E83">
        <w:rPr>
          <w:bCs/>
          <w:sz w:val="28"/>
          <w:szCs w:val="28"/>
        </w:rPr>
        <w:t>partly disengaged from the global science system</w:t>
      </w:r>
      <w:r w:rsidRPr="00B43E83">
        <w:rPr>
          <w:bCs/>
          <w:sz w:val="28"/>
          <w:szCs w:val="28"/>
        </w:rPr>
        <w:t>, such as</w:t>
      </w:r>
      <w:r w:rsidR="004C3D76" w:rsidRPr="00B43E83">
        <w:rPr>
          <w:bCs/>
          <w:sz w:val="28"/>
          <w:szCs w:val="28"/>
        </w:rPr>
        <w:t xml:space="preserve"> North Korea</w:t>
      </w:r>
      <w:r w:rsidRPr="00B43E83">
        <w:rPr>
          <w:bCs/>
          <w:sz w:val="28"/>
          <w:szCs w:val="28"/>
        </w:rPr>
        <w:t>, are increasingly</w:t>
      </w:r>
      <w:r w:rsidR="004C3D76" w:rsidRPr="00B43E83">
        <w:rPr>
          <w:bCs/>
          <w:sz w:val="28"/>
          <w:szCs w:val="28"/>
        </w:rPr>
        <w:t xml:space="preserve"> </w:t>
      </w:r>
      <w:r w:rsidR="00F529AB" w:rsidRPr="00B43E83">
        <w:rPr>
          <w:bCs/>
          <w:sz w:val="28"/>
          <w:szCs w:val="28"/>
        </w:rPr>
        <w:t xml:space="preserve">penalized. They lack full access to </w:t>
      </w:r>
      <w:r w:rsidRPr="00B43E83">
        <w:rPr>
          <w:bCs/>
          <w:sz w:val="28"/>
          <w:szCs w:val="28"/>
        </w:rPr>
        <w:t>knowledge</w:t>
      </w:r>
      <w:r w:rsidR="00F529AB" w:rsidRPr="00B43E83">
        <w:rPr>
          <w:bCs/>
          <w:sz w:val="28"/>
          <w:szCs w:val="28"/>
        </w:rPr>
        <w:t xml:space="preserve"> </w:t>
      </w:r>
      <w:r w:rsidRPr="00B43E83">
        <w:rPr>
          <w:bCs/>
          <w:sz w:val="28"/>
          <w:szCs w:val="28"/>
        </w:rPr>
        <w:t>and cutting edge expertise from</w:t>
      </w:r>
      <w:r w:rsidR="00F529AB" w:rsidRPr="00B43E83">
        <w:rPr>
          <w:bCs/>
          <w:sz w:val="28"/>
          <w:szCs w:val="28"/>
        </w:rPr>
        <w:t xml:space="preserve"> elsewhere. </w:t>
      </w:r>
      <w:r w:rsidR="004C3D76" w:rsidRPr="00B43E83">
        <w:rPr>
          <w:bCs/>
          <w:sz w:val="28"/>
          <w:szCs w:val="28"/>
        </w:rPr>
        <w:t>Because they do not contribute freely into the global system, t</w:t>
      </w:r>
      <w:r w:rsidR="00F529AB" w:rsidRPr="00B43E83">
        <w:rPr>
          <w:bCs/>
          <w:sz w:val="28"/>
          <w:szCs w:val="28"/>
        </w:rPr>
        <w:t>he</w:t>
      </w:r>
      <w:r w:rsidR="004C3D76" w:rsidRPr="00B43E83">
        <w:rPr>
          <w:bCs/>
          <w:sz w:val="28"/>
          <w:szCs w:val="28"/>
        </w:rPr>
        <w:t>ir scientists</w:t>
      </w:r>
      <w:r w:rsidR="00F529AB" w:rsidRPr="00B43E83">
        <w:rPr>
          <w:bCs/>
          <w:sz w:val="28"/>
          <w:szCs w:val="28"/>
        </w:rPr>
        <w:t xml:space="preserve"> </w:t>
      </w:r>
      <w:r w:rsidR="00EB68C2" w:rsidRPr="00B43E83">
        <w:rPr>
          <w:bCs/>
          <w:sz w:val="28"/>
          <w:szCs w:val="28"/>
        </w:rPr>
        <w:t xml:space="preserve">lack profile and fail to </w:t>
      </w:r>
      <w:r w:rsidR="004C3D76" w:rsidRPr="00B43E83">
        <w:rPr>
          <w:bCs/>
          <w:sz w:val="28"/>
          <w:szCs w:val="28"/>
        </w:rPr>
        <w:t xml:space="preserve">build international relationships, based on continuous exchange and </w:t>
      </w:r>
      <w:proofErr w:type="gramStart"/>
      <w:r w:rsidR="004C3D76" w:rsidRPr="00B43E83">
        <w:rPr>
          <w:bCs/>
          <w:sz w:val="28"/>
          <w:szCs w:val="28"/>
        </w:rPr>
        <w:t>collaboration, that</w:t>
      </w:r>
      <w:proofErr w:type="gramEnd"/>
      <w:r w:rsidR="004C3D76" w:rsidRPr="00B43E83">
        <w:rPr>
          <w:bCs/>
          <w:sz w:val="28"/>
          <w:szCs w:val="28"/>
        </w:rPr>
        <w:t xml:space="preserve"> allow them to anticipate new knowledge as it emerges. </w:t>
      </w:r>
      <w:r w:rsidR="00EB68C2" w:rsidRPr="00B43E83">
        <w:rPr>
          <w:bCs/>
          <w:sz w:val="28"/>
          <w:szCs w:val="28"/>
        </w:rPr>
        <w:t>They do not</w:t>
      </w:r>
      <w:r w:rsidR="004C3D76" w:rsidRPr="00B43E83">
        <w:rPr>
          <w:bCs/>
          <w:sz w:val="28"/>
          <w:szCs w:val="28"/>
        </w:rPr>
        <w:t xml:space="preserve"> draw strategic talent from other countries and their best people leave to work at the cutting edge. In this environment, open systems of science and people mobility tend to prosper, such as the American system. China, Korea and Singapore now realize this and have created broad highways between their systems and the systems of other countries. </w:t>
      </w:r>
    </w:p>
    <w:p w14:paraId="7FA52970" w14:textId="77777777" w:rsidR="004C3D76" w:rsidRPr="00B43E83" w:rsidRDefault="004C3D76" w:rsidP="00B43E83">
      <w:pPr>
        <w:spacing w:line="360" w:lineRule="auto"/>
        <w:rPr>
          <w:bCs/>
          <w:sz w:val="28"/>
          <w:szCs w:val="28"/>
        </w:rPr>
      </w:pPr>
    </w:p>
    <w:p w14:paraId="55CD9BE2" w14:textId="0FE58DA2" w:rsidR="00F14817" w:rsidRPr="00B43E83" w:rsidRDefault="00300D5C" w:rsidP="00B43E83">
      <w:pPr>
        <w:spacing w:line="360" w:lineRule="auto"/>
        <w:rPr>
          <w:b/>
          <w:bCs/>
          <w:sz w:val="28"/>
          <w:szCs w:val="28"/>
        </w:rPr>
      </w:pPr>
      <w:r w:rsidRPr="00B43E83">
        <w:rPr>
          <w:b/>
          <w:bCs/>
          <w:sz w:val="28"/>
          <w:szCs w:val="28"/>
        </w:rPr>
        <w:t>Total R&amp;D spending 2000 &amp; 2010 ($s bill.)</w:t>
      </w:r>
    </w:p>
    <w:p w14:paraId="05EA6392" w14:textId="77777777" w:rsidR="00F14817" w:rsidRPr="00B43E83" w:rsidRDefault="00F14817" w:rsidP="00B43E83">
      <w:pPr>
        <w:spacing w:line="360" w:lineRule="auto"/>
        <w:rPr>
          <w:bCs/>
          <w:sz w:val="28"/>
          <w:szCs w:val="28"/>
        </w:rPr>
      </w:pPr>
    </w:p>
    <w:p w14:paraId="265A6AB9" w14:textId="23780677" w:rsidR="008B1966" w:rsidRPr="00B43E83" w:rsidRDefault="00CF3C52" w:rsidP="00B43E83">
      <w:pPr>
        <w:spacing w:line="360" w:lineRule="auto"/>
        <w:rPr>
          <w:bCs/>
          <w:sz w:val="28"/>
          <w:szCs w:val="28"/>
        </w:rPr>
      </w:pPr>
      <w:r w:rsidRPr="00B43E83">
        <w:rPr>
          <w:bCs/>
          <w:sz w:val="28"/>
          <w:szCs w:val="28"/>
        </w:rPr>
        <w:t>You get what you pay for</w:t>
      </w:r>
      <w:r w:rsidR="00010921" w:rsidRPr="00B43E83">
        <w:rPr>
          <w:bCs/>
          <w:sz w:val="28"/>
          <w:szCs w:val="28"/>
        </w:rPr>
        <w:t xml:space="preserve">. </w:t>
      </w:r>
      <w:r w:rsidRPr="00B43E83">
        <w:rPr>
          <w:bCs/>
          <w:sz w:val="28"/>
          <w:szCs w:val="28"/>
        </w:rPr>
        <w:t>T</w:t>
      </w:r>
      <w:r w:rsidR="00010921" w:rsidRPr="00B43E83">
        <w:rPr>
          <w:bCs/>
          <w:sz w:val="28"/>
          <w:szCs w:val="28"/>
        </w:rPr>
        <w:t xml:space="preserve">here is a close correlation between </w:t>
      </w:r>
      <w:r w:rsidR="005672D5" w:rsidRPr="00B43E83">
        <w:rPr>
          <w:bCs/>
          <w:sz w:val="28"/>
          <w:szCs w:val="28"/>
        </w:rPr>
        <w:t xml:space="preserve">R&amp;D investment—especially government investment in basic research—and the </w:t>
      </w:r>
      <w:r w:rsidRPr="00B43E83">
        <w:rPr>
          <w:bCs/>
          <w:sz w:val="28"/>
          <w:szCs w:val="28"/>
        </w:rPr>
        <w:t>number of science papers and</w:t>
      </w:r>
      <w:r w:rsidR="00010921" w:rsidRPr="00B43E83">
        <w:rPr>
          <w:bCs/>
          <w:sz w:val="28"/>
          <w:szCs w:val="28"/>
        </w:rPr>
        <w:t xml:space="preserve"> highly cited science papers, and the number of highly ranked universities. Russia’s investment in R&amp;D is lower on the international scale than was Soviet R&amp;D. </w:t>
      </w:r>
      <w:r w:rsidR="005672D5" w:rsidRPr="00B43E83">
        <w:rPr>
          <w:bCs/>
          <w:sz w:val="28"/>
          <w:szCs w:val="28"/>
        </w:rPr>
        <w:t>T</w:t>
      </w:r>
      <w:r w:rsidR="008546FC" w:rsidRPr="00B43E83">
        <w:rPr>
          <w:bCs/>
          <w:sz w:val="28"/>
          <w:szCs w:val="28"/>
        </w:rPr>
        <w:t xml:space="preserve">he graph </w:t>
      </w:r>
      <w:r w:rsidR="005672D5" w:rsidRPr="00B43E83">
        <w:rPr>
          <w:bCs/>
          <w:sz w:val="28"/>
          <w:szCs w:val="28"/>
        </w:rPr>
        <w:t xml:space="preserve">focuses on total R&amp;D investment. </w:t>
      </w:r>
      <w:r w:rsidRPr="00B43E83">
        <w:rPr>
          <w:bCs/>
          <w:sz w:val="28"/>
          <w:szCs w:val="28"/>
        </w:rPr>
        <w:t>I</w:t>
      </w:r>
      <w:r w:rsidR="00010921" w:rsidRPr="00B43E83">
        <w:rPr>
          <w:bCs/>
          <w:sz w:val="28"/>
          <w:szCs w:val="28"/>
        </w:rPr>
        <w:t xml:space="preserve">n 2010, Russia was eighth in total public and private investment, 6.4 per cent of the United States and less than half the </w:t>
      </w:r>
      <w:r w:rsidRPr="00B43E83">
        <w:rPr>
          <w:bCs/>
          <w:sz w:val="28"/>
          <w:szCs w:val="28"/>
        </w:rPr>
        <w:t>level</w:t>
      </w:r>
      <w:r w:rsidR="00920BE1" w:rsidRPr="00B43E83">
        <w:rPr>
          <w:bCs/>
          <w:sz w:val="28"/>
          <w:szCs w:val="28"/>
        </w:rPr>
        <w:t xml:space="preserve"> </w:t>
      </w:r>
      <w:r w:rsidRPr="00B43E83">
        <w:rPr>
          <w:bCs/>
          <w:sz w:val="28"/>
          <w:szCs w:val="28"/>
        </w:rPr>
        <w:t>of</w:t>
      </w:r>
      <w:r w:rsidR="00010921" w:rsidRPr="00B43E83">
        <w:rPr>
          <w:bCs/>
          <w:sz w:val="28"/>
          <w:szCs w:val="28"/>
        </w:rPr>
        <w:t xml:space="preserve"> </w:t>
      </w:r>
      <w:r w:rsidRPr="00B43E83">
        <w:rPr>
          <w:bCs/>
          <w:sz w:val="28"/>
          <w:szCs w:val="28"/>
        </w:rPr>
        <w:t xml:space="preserve">South </w:t>
      </w:r>
      <w:r w:rsidR="00010921" w:rsidRPr="00B43E83">
        <w:rPr>
          <w:bCs/>
          <w:sz w:val="28"/>
          <w:szCs w:val="28"/>
        </w:rPr>
        <w:t xml:space="preserve">Korea which has </w:t>
      </w:r>
      <w:r w:rsidRPr="00B43E83">
        <w:rPr>
          <w:bCs/>
          <w:sz w:val="28"/>
          <w:szCs w:val="28"/>
        </w:rPr>
        <w:t xml:space="preserve">only </w:t>
      </w:r>
      <w:r w:rsidR="00010921" w:rsidRPr="00B43E83">
        <w:rPr>
          <w:bCs/>
          <w:sz w:val="28"/>
          <w:szCs w:val="28"/>
        </w:rPr>
        <w:t xml:space="preserve">one third </w:t>
      </w:r>
      <w:r w:rsidRPr="00B43E83">
        <w:rPr>
          <w:bCs/>
          <w:sz w:val="28"/>
          <w:szCs w:val="28"/>
        </w:rPr>
        <w:t xml:space="preserve">of </w:t>
      </w:r>
      <w:r w:rsidR="00010921" w:rsidRPr="00B43E83">
        <w:rPr>
          <w:bCs/>
          <w:sz w:val="28"/>
          <w:szCs w:val="28"/>
        </w:rPr>
        <w:t>Russia’s population</w:t>
      </w:r>
      <w:proofErr w:type="gramStart"/>
      <w:r w:rsidR="00010921" w:rsidRPr="00B43E83">
        <w:rPr>
          <w:bCs/>
          <w:sz w:val="28"/>
          <w:szCs w:val="28"/>
        </w:rPr>
        <w:t>..</w:t>
      </w:r>
      <w:proofErr w:type="gramEnd"/>
      <w:r w:rsidR="00010921" w:rsidRPr="00B43E83">
        <w:rPr>
          <w:bCs/>
          <w:sz w:val="28"/>
          <w:szCs w:val="28"/>
        </w:rPr>
        <w:t xml:space="preserve"> </w:t>
      </w:r>
    </w:p>
    <w:p w14:paraId="255B8BFF" w14:textId="77777777" w:rsidR="00010921" w:rsidRPr="00B43E83" w:rsidRDefault="00010921" w:rsidP="00B43E83">
      <w:pPr>
        <w:spacing w:line="360" w:lineRule="auto"/>
        <w:rPr>
          <w:bCs/>
          <w:sz w:val="28"/>
          <w:szCs w:val="28"/>
        </w:rPr>
      </w:pPr>
    </w:p>
    <w:p w14:paraId="406E71F0" w14:textId="711BF98C" w:rsidR="00010921" w:rsidRPr="00B43E83" w:rsidRDefault="00010921" w:rsidP="00B43E83">
      <w:pPr>
        <w:spacing w:line="360" w:lineRule="auto"/>
        <w:rPr>
          <w:b/>
          <w:bCs/>
          <w:sz w:val="28"/>
          <w:szCs w:val="28"/>
        </w:rPr>
      </w:pPr>
      <w:r w:rsidRPr="00B43E83">
        <w:rPr>
          <w:b/>
          <w:bCs/>
          <w:sz w:val="28"/>
          <w:szCs w:val="28"/>
        </w:rPr>
        <w:t xml:space="preserve">R&amp;D as a proportion of GDP, 2010 </w:t>
      </w:r>
    </w:p>
    <w:p w14:paraId="55486508" w14:textId="77777777" w:rsidR="0066059B" w:rsidRPr="00B43E83" w:rsidRDefault="0066059B" w:rsidP="00B43E83">
      <w:pPr>
        <w:spacing w:line="360" w:lineRule="auto"/>
        <w:rPr>
          <w:bCs/>
          <w:sz w:val="28"/>
          <w:szCs w:val="28"/>
        </w:rPr>
      </w:pPr>
    </w:p>
    <w:p w14:paraId="1BFDC284" w14:textId="3A796843" w:rsidR="00010921" w:rsidRPr="00B43E83" w:rsidRDefault="00920BE1" w:rsidP="00B43E83">
      <w:pPr>
        <w:spacing w:line="360" w:lineRule="auto"/>
        <w:rPr>
          <w:bCs/>
          <w:sz w:val="28"/>
          <w:szCs w:val="28"/>
        </w:rPr>
      </w:pPr>
      <w:r w:rsidRPr="00B43E83">
        <w:rPr>
          <w:bCs/>
          <w:sz w:val="28"/>
          <w:szCs w:val="28"/>
        </w:rPr>
        <w:t xml:space="preserve">Russia’s </w:t>
      </w:r>
      <w:r w:rsidR="001D4957" w:rsidRPr="00B43E83">
        <w:rPr>
          <w:bCs/>
          <w:sz w:val="28"/>
          <w:szCs w:val="28"/>
        </w:rPr>
        <w:t xml:space="preserve">total </w:t>
      </w:r>
      <w:r w:rsidRPr="00B43E83">
        <w:rPr>
          <w:bCs/>
          <w:sz w:val="28"/>
          <w:szCs w:val="28"/>
        </w:rPr>
        <w:t xml:space="preserve">investment </w:t>
      </w:r>
      <w:r w:rsidR="00CC5C45" w:rsidRPr="00B43E83">
        <w:rPr>
          <w:bCs/>
          <w:sz w:val="28"/>
          <w:szCs w:val="28"/>
        </w:rPr>
        <w:t xml:space="preserve">in R&amp;D </w:t>
      </w:r>
      <w:r w:rsidRPr="00B43E83">
        <w:rPr>
          <w:bCs/>
          <w:sz w:val="28"/>
          <w:szCs w:val="28"/>
        </w:rPr>
        <w:t xml:space="preserve">of 1.16 per cent of GDP </w:t>
      </w:r>
      <w:r w:rsidR="00CC5C45" w:rsidRPr="00B43E83">
        <w:rPr>
          <w:bCs/>
          <w:sz w:val="28"/>
          <w:szCs w:val="28"/>
        </w:rPr>
        <w:t xml:space="preserve">in </w:t>
      </w:r>
      <w:r w:rsidRPr="00B43E83">
        <w:rPr>
          <w:bCs/>
          <w:sz w:val="28"/>
          <w:szCs w:val="28"/>
        </w:rPr>
        <w:t xml:space="preserve">2010 was </w:t>
      </w:r>
      <w:r w:rsidR="001D4957" w:rsidRPr="00B43E83">
        <w:rPr>
          <w:bCs/>
          <w:sz w:val="28"/>
          <w:szCs w:val="28"/>
        </w:rPr>
        <w:t>the lowest of the</w:t>
      </w:r>
      <w:r w:rsidRPr="00B43E83">
        <w:rPr>
          <w:bCs/>
          <w:sz w:val="28"/>
          <w:szCs w:val="28"/>
        </w:rPr>
        <w:t xml:space="preserve"> top ten R&amp;D countries. Within that investment, university research is on the low side. The standout countries are the </w:t>
      </w:r>
      <w:r w:rsidR="001D4957" w:rsidRPr="00B43E83">
        <w:rPr>
          <w:bCs/>
          <w:sz w:val="28"/>
          <w:szCs w:val="28"/>
        </w:rPr>
        <w:t xml:space="preserve">US, </w:t>
      </w:r>
      <w:r w:rsidRPr="00B43E83">
        <w:rPr>
          <w:bCs/>
          <w:sz w:val="28"/>
          <w:szCs w:val="28"/>
        </w:rPr>
        <w:t xml:space="preserve">smaller knowledge-intensive </w:t>
      </w:r>
      <w:r w:rsidR="00127C1E" w:rsidRPr="00B43E83">
        <w:rPr>
          <w:bCs/>
          <w:sz w:val="28"/>
          <w:szCs w:val="28"/>
        </w:rPr>
        <w:t>European countries</w:t>
      </w:r>
      <w:r w:rsidRPr="00B43E83">
        <w:rPr>
          <w:bCs/>
          <w:sz w:val="28"/>
          <w:szCs w:val="28"/>
        </w:rPr>
        <w:t xml:space="preserve"> in Scandinavia and Switzerland, and the rising science powers in East Asia and Singapore. China is increasing its R&amp;D investment by 0.1 per cent of GDP per annum and </w:t>
      </w:r>
      <w:proofErr w:type="gramStart"/>
      <w:r w:rsidR="001D4957" w:rsidRPr="00B43E83">
        <w:rPr>
          <w:bCs/>
          <w:sz w:val="28"/>
          <w:szCs w:val="28"/>
        </w:rPr>
        <w:t>exceed</w:t>
      </w:r>
      <w:proofErr w:type="gramEnd"/>
      <w:r w:rsidRPr="00B43E83">
        <w:rPr>
          <w:bCs/>
          <w:sz w:val="28"/>
          <w:szCs w:val="28"/>
        </w:rPr>
        <w:t xml:space="preserve"> the United States within a decade. Korea, Taiwan and Singapore are smaller but almost as dynamic. </w:t>
      </w:r>
      <w:r w:rsidR="00127C1E" w:rsidRPr="00B43E83">
        <w:rPr>
          <w:bCs/>
          <w:sz w:val="28"/>
          <w:szCs w:val="28"/>
        </w:rPr>
        <w:t>It is already clear that i</w:t>
      </w:r>
      <w:r w:rsidRPr="00B43E83">
        <w:rPr>
          <w:bCs/>
          <w:sz w:val="28"/>
          <w:szCs w:val="28"/>
        </w:rPr>
        <w:t xml:space="preserve">n this century much of our science and technology will come from East Asia. </w:t>
      </w:r>
      <w:r w:rsidR="00127C1E" w:rsidRPr="00B43E83">
        <w:rPr>
          <w:bCs/>
          <w:sz w:val="28"/>
          <w:szCs w:val="28"/>
        </w:rPr>
        <w:t>How much will come from</w:t>
      </w:r>
      <w:r w:rsidRPr="00B43E83">
        <w:rPr>
          <w:bCs/>
          <w:sz w:val="28"/>
          <w:szCs w:val="28"/>
        </w:rPr>
        <w:t xml:space="preserve"> Russia</w:t>
      </w:r>
      <w:r w:rsidR="00127C1E" w:rsidRPr="00B43E83">
        <w:rPr>
          <w:bCs/>
          <w:sz w:val="28"/>
          <w:szCs w:val="28"/>
        </w:rPr>
        <w:t>?</w:t>
      </w:r>
      <w:r w:rsidRPr="00B43E83">
        <w:rPr>
          <w:bCs/>
          <w:sz w:val="28"/>
          <w:szCs w:val="28"/>
        </w:rPr>
        <w:t xml:space="preserve"> </w:t>
      </w:r>
    </w:p>
    <w:p w14:paraId="156A4AE9" w14:textId="77777777" w:rsidR="00920BE1" w:rsidRPr="00B43E83" w:rsidRDefault="00920BE1" w:rsidP="00B43E83">
      <w:pPr>
        <w:spacing w:line="360" w:lineRule="auto"/>
        <w:rPr>
          <w:bCs/>
          <w:sz w:val="28"/>
          <w:szCs w:val="28"/>
        </w:rPr>
      </w:pPr>
    </w:p>
    <w:p w14:paraId="29C898A0" w14:textId="0E7222CF" w:rsidR="00920BE1" w:rsidRPr="00B43E83" w:rsidRDefault="00920BE1" w:rsidP="00B43E83">
      <w:pPr>
        <w:spacing w:line="360" w:lineRule="auto"/>
        <w:rPr>
          <w:b/>
          <w:bCs/>
          <w:sz w:val="28"/>
          <w:szCs w:val="28"/>
        </w:rPr>
      </w:pPr>
      <w:r w:rsidRPr="00B43E83">
        <w:rPr>
          <w:b/>
          <w:bCs/>
          <w:sz w:val="28"/>
          <w:szCs w:val="28"/>
        </w:rPr>
        <w:t>Science papers in global journals 2009</w:t>
      </w:r>
    </w:p>
    <w:p w14:paraId="6E6E7B45" w14:textId="77777777" w:rsidR="00920BE1" w:rsidRPr="00B43E83" w:rsidRDefault="00920BE1" w:rsidP="00B43E83">
      <w:pPr>
        <w:spacing w:line="360" w:lineRule="auto"/>
        <w:rPr>
          <w:bCs/>
          <w:sz w:val="28"/>
          <w:szCs w:val="28"/>
        </w:rPr>
      </w:pPr>
    </w:p>
    <w:p w14:paraId="7EBCB4B5" w14:textId="7F9412B3" w:rsidR="007E560D" w:rsidRPr="00B43E83" w:rsidRDefault="00242B26" w:rsidP="00B43E83">
      <w:pPr>
        <w:spacing w:line="360" w:lineRule="auto"/>
        <w:rPr>
          <w:bCs/>
          <w:sz w:val="28"/>
          <w:szCs w:val="28"/>
        </w:rPr>
      </w:pPr>
      <w:r w:rsidRPr="00B43E83">
        <w:rPr>
          <w:bCs/>
          <w:sz w:val="28"/>
          <w:szCs w:val="28"/>
        </w:rPr>
        <w:t>Russia’s comparative international position in globally published science—science enter</w:t>
      </w:r>
      <w:r w:rsidR="00836A30" w:rsidRPr="00B43E83">
        <w:rPr>
          <w:bCs/>
          <w:sz w:val="28"/>
          <w:szCs w:val="28"/>
        </w:rPr>
        <w:t xml:space="preserve">ing </w:t>
      </w:r>
      <w:r w:rsidRPr="00B43E83">
        <w:rPr>
          <w:bCs/>
          <w:sz w:val="28"/>
          <w:szCs w:val="28"/>
        </w:rPr>
        <w:t>the common store of human knowledge—is weaker th</w:t>
      </w:r>
      <w:r w:rsidR="00836A30" w:rsidRPr="00B43E83">
        <w:rPr>
          <w:bCs/>
          <w:sz w:val="28"/>
          <w:szCs w:val="28"/>
        </w:rPr>
        <w:t>a</w:t>
      </w:r>
      <w:r w:rsidRPr="00B43E83">
        <w:rPr>
          <w:bCs/>
          <w:sz w:val="28"/>
          <w:szCs w:val="28"/>
        </w:rPr>
        <w:t xml:space="preserve">n </w:t>
      </w:r>
      <w:r w:rsidR="00B23E7C" w:rsidRPr="00B43E83">
        <w:rPr>
          <w:bCs/>
          <w:sz w:val="28"/>
          <w:szCs w:val="28"/>
        </w:rPr>
        <w:t xml:space="preserve">its </w:t>
      </w:r>
      <w:r w:rsidRPr="00B43E83">
        <w:rPr>
          <w:bCs/>
          <w:sz w:val="28"/>
          <w:szCs w:val="28"/>
        </w:rPr>
        <w:t xml:space="preserve">comparative </w:t>
      </w:r>
      <w:r w:rsidR="00B23E7C" w:rsidRPr="00B43E83">
        <w:rPr>
          <w:bCs/>
          <w:sz w:val="28"/>
          <w:szCs w:val="28"/>
        </w:rPr>
        <w:t xml:space="preserve">R&amp;D </w:t>
      </w:r>
      <w:r w:rsidR="00D14FF5" w:rsidRPr="00B43E83">
        <w:rPr>
          <w:bCs/>
          <w:sz w:val="28"/>
          <w:szCs w:val="28"/>
        </w:rPr>
        <w:t xml:space="preserve">investment. Russia </w:t>
      </w:r>
      <w:r w:rsidR="00B23E7C" w:rsidRPr="00B43E83">
        <w:rPr>
          <w:bCs/>
          <w:sz w:val="28"/>
          <w:szCs w:val="28"/>
        </w:rPr>
        <w:t>was</w:t>
      </w:r>
      <w:r w:rsidR="00D14FF5" w:rsidRPr="00B43E83">
        <w:rPr>
          <w:bCs/>
          <w:sz w:val="28"/>
          <w:szCs w:val="28"/>
        </w:rPr>
        <w:t xml:space="preserve"> eighth in investment in 2010 but </w:t>
      </w:r>
      <w:r w:rsidRPr="00B43E83">
        <w:rPr>
          <w:bCs/>
          <w:sz w:val="28"/>
          <w:szCs w:val="28"/>
        </w:rPr>
        <w:t xml:space="preserve">thirteenth </w:t>
      </w:r>
      <w:r w:rsidR="00D14FF5" w:rsidRPr="00B43E83">
        <w:rPr>
          <w:bCs/>
          <w:sz w:val="28"/>
          <w:szCs w:val="28"/>
        </w:rPr>
        <w:t xml:space="preserve">in </w:t>
      </w:r>
      <w:r w:rsidR="00B23E7C" w:rsidRPr="00B43E83">
        <w:rPr>
          <w:bCs/>
          <w:sz w:val="28"/>
          <w:szCs w:val="28"/>
        </w:rPr>
        <w:t>science</w:t>
      </w:r>
      <w:r w:rsidR="00D14FF5" w:rsidRPr="00B43E83">
        <w:rPr>
          <w:bCs/>
          <w:sz w:val="28"/>
          <w:szCs w:val="28"/>
        </w:rPr>
        <w:t xml:space="preserve"> papers in 20</w:t>
      </w:r>
      <w:r w:rsidR="007E560D" w:rsidRPr="00B43E83">
        <w:rPr>
          <w:bCs/>
          <w:sz w:val="28"/>
          <w:szCs w:val="28"/>
        </w:rPr>
        <w:t xml:space="preserve">09. </w:t>
      </w:r>
      <w:proofErr w:type="gramStart"/>
      <w:r w:rsidR="007E560D" w:rsidRPr="00B43E83">
        <w:rPr>
          <w:bCs/>
          <w:sz w:val="28"/>
          <w:szCs w:val="28"/>
        </w:rPr>
        <w:t>B</w:t>
      </w:r>
      <w:r w:rsidR="00D14FF5" w:rsidRPr="00B43E83">
        <w:rPr>
          <w:bCs/>
          <w:sz w:val="28"/>
          <w:szCs w:val="28"/>
        </w:rPr>
        <w:t>ehind the Netherlands</w:t>
      </w:r>
      <w:r w:rsidR="007E560D" w:rsidRPr="00B43E83">
        <w:rPr>
          <w:bCs/>
          <w:sz w:val="28"/>
          <w:szCs w:val="28"/>
        </w:rPr>
        <w:t>, with</w:t>
      </w:r>
      <w:r w:rsidR="00D14FF5" w:rsidRPr="00B43E83">
        <w:rPr>
          <w:bCs/>
          <w:sz w:val="28"/>
          <w:szCs w:val="28"/>
        </w:rPr>
        <w:t xml:space="preserve"> 10 per cent of </w:t>
      </w:r>
      <w:r w:rsidR="00B23E7C" w:rsidRPr="00B43E83">
        <w:rPr>
          <w:bCs/>
          <w:sz w:val="28"/>
          <w:szCs w:val="28"/>
        </w:rPr>
        <w:t>Russia’s</w:t>
      </w:r>
      <w:r w:rsidR="00D14FF5" w:rsidRPr="00B43E83">
        <w:rPr>
          <w:bCs/>
          <w:sz w:val="28"/>
          <w:szCs w:val="28"/>
        </w:rPr>
        <w:t xml:space="preserve"> population.</w:t>
      </w:r>
      <w:proofErr w:type="gramEnd"/>
      <w:r w:rsidR="00D14FF5" w:rsidRPr="00B43E83">
        <w:rPr>
          <w:bCs/>
          <w:sz w:val="28"/>
          <w:szCs w:val="28"/>
        </w:rPr>
        <w:t xml:space="preserve"> </w:t>
      </w:r>
    </w:p>
    <w:p w14:paraId="0C18C394" w14:textId="77777777" w:rsidR="007E560D" w:rsidRPr="00B43E83" w:rsidRDefault="007E560D" w:rsidP="00B43E83">
      <w:pPr>
        <w:spacing w:line="360" w:lineRule="auto"/>
        <w:rPr>
          <w:bCs/>
          <w:sz w:val="28"/>
          <w:szCs w:val="28"/>
        </w:rPr>
      </w:pPr>
    </w:p>
    <w:p w14:paraId="1F7BF590" w14:textId="409E7020" w:rsidR="00920BE1" w:rsidRPr="00B43E83" w:rsidRDefault="00D14FF5" w:rsidP="00B43E83">
      <w:pPr>
        <w:spacing w:line="360" w:lineRule="auto"/>
        <w:rPr>
          <w:bCs/>
          <w:sz w:val="28"/>
          <w:szCs w:val="28"/>
        </w:rPr>
      </w:pPr>
      <w:r w:rsidRPr="00B43E83">
        <w:rPr>
          <w:bCs/>
          <w:sz w:val="28"/>
          <w:szCs w:val="28"/>
        </w:rPr>
        <w:t xml:space="preserve">Why is published science weaker than funded research? </w:t>
      </w:r>
      <w:r w:rsidR="00284CF7" w:rsidRPr="00B43E83">
        <w:rPr>
          <w:bCs/>
          <w:sz w:val="28"/>
          <w:szCs w:val="28"/>
        </w:rPr>
        <w:t>As you know, m</w:t>
      </w:r>
      <w:r w:rsidRPr="00B43E83">
        <w:rPr>
          <w:bCs/>
          <w:sz w:val="28"/>
          <w:szCs w:val="28"/>
        </w:rPr>
        <w:t xml:space="preserve">uch of </w:t>
      </w:r>
      <w:r w:rsidR="00284CF7" w:rsidRPr="00B43E83">
        <w:rPr>
          <w:bCs/>
          <w:sz w:val="28"/>
          <w:szCs w:val="28"/>
        </w:rPr>
        <w:t xml:space="preserve">the </w:t>
      </w:r>
      <w:r w:rsidRPr="00B43E83">
        <w:rPr>
          <w:bCs/>
          <w:sz w:val="28"/>
          <w:szCs w:val="28"/>
        </w:rPr>
        <w:t xml:space="preserve">research takes place in the academies and other </w:t>
      </w:r>
      <w:r w:rsidR="00284CF7" w:rsidRPr="00B43E83">
        <w:rPr>
          <w:bCs/>
          <w:sz w:val="28"/>
          <w:szCs w:val="28"/>
        </w:rPr>
        <w:t>institutes</w:t>
      </w:r>
      <w:r w:rsidRPr="00B43E83">
        <w:rPr>
          <w:bCs/>
          <w:sz w:val="28"/>
          <w:szCs w:val="28"/>
        </w:rPr>
        <w:t xml:space="preserve"> outside the universities, and in </w:t>
      </w:r>
      <w:r w:rsidR="00284CF7" w:rsidRPr="00B43E83">
        <w:rPr>
          <w:bCs/>
          <w:sz w:val="28"/>
          <w:szCs w:val="28"/>
        </w:rPr>
        <w:t>specialist u</w:t>
      </w:r>
      <w:r w:rsidRPr="00B43E83">
        <w:rPr>
          <w:bCs/>
          <w:sz w:val="28"/>
          <w:szCs w:val="28"/>
        </w:rPr>
        <w:t xml:space="preserve">niversities </w:t>
      </w:r>
      <w:r w:rsidR="008546FC" w:rsidRPr="00B43E83">
        <w:rPr>
          <w:bCs/>
          <w:sz w:val="28"/>
          <w:szCs w:val="28"/>
        </w:rPr>
        <w:t xml:space="preserve">that service manufacturing, energy, </w:t>
      </w:r>
      <w:proofErr w:type="gramStart"/>
      <w:r w:rsidR="008546FC" w:rsidRPr="00B43E83">
        <w:rPr>
          <w:bCs/>
          <w:sz w:val="28"/>
          <w:szCs w:val="28"/>
        </w:rPr>
        <w:t>extraction</w:t>
      </w:r>
      <w:proofErr w:type="gramEnd"/>
      <w:r w:rsidR="008546FC" w:rsidRPr="00B43E83">
        <w:rPr>
          <w:bCs/>
          <w:sz w:val="28"/>
          <w:szCs w:val="28"/>
        </w:rPr>
        <w:t xml:space="preserve"> and </w:t>
      </w:r>
      <w:proofErr w:type="spellStart"/>
      <w:r w:rsidR="008546FC" w:rsidRPr="00B43E83">
        <w:rPr>
          <w:bCs/>
          <w:sz w:val="28"/>
          <w:szCs w:val="28"/>
        </w:rPr>
        <w:t>defence</w:t>
      </w:r>
      <w:proofErr w:type="spellEnd"/>
      <w:r w:rsidR="008546FC" w:rsidRPr="00B43E83">
        <w:rPr>
          <w:bCs/>
          <w:sz w:val="28"/>
          <w:szCs w:val="28"/>
        </w:rPr>
        <w:t xml:space="preserve"> sectors. There has been some </w:t>
      </w:r>
      <w:r w:rsidR="00284CF7" w:rsidRPr="00B43E83">
        <w:rPr>
          <w:bCs/>
          <w:sz w:val="28"/>
          <w:szCs w:val="28"/>
        </w:rPr>
        <w:t>growth in</w:t>
      </w:r>
      <w:r w:rsidR="008546FC" w:rsidRPr="00B43E83">
        <w:rPr>
          <w:bCs/>
          <w:sz w:val="28"/>
          <w:szCs w:val="28"/>
        </w:rPr>
        <w:t xml:space="preserve"> comprehensive research universities but </w:t>
      </w:r>
      <w:r w:rsidR="00284CF7" w:rsidRPr="00B43E83">
        <w:rPr>
          <w:bCs/>
          <w:sz w:val="28"/>
          <w:szCs w:val="28"/>
        </w:rPr>
        <w:t>other</w:t>
      </w:r>
      <w:r w:rsidR="008546FC" w:rsidRPr="00B43E83">
        <w:rPr>
          <w:bCs/>
          <w:sz w:val="28"/>
          <w:szCs w:val="28"/>
        </w:rPr>
        <w:t xml:space="preserve"> research organizations still dominate. </w:t>
      </w:r>
      <w:r w:rsidR="00284CF7" w:rsidRPr="00B43E83">
        <w:rPr>
          <w:bCs/>
          <w:sz w:val="28"/>
          <w:szCs w:val="28"/>
        </w:rPr>
        <w:t>M</w:t>
      </w:r>
      <w:r w:rsidR="008546FC" w:rsidRPr="00B43E83">
        <w:rPr>
          <w:bCs/>
          <w:sz w:val="28"/>
          <w:szCs w:val="28"/>
        </w:rPr>
        <w:t>any of the</w:t>
      </w:r>
      <w:r w:rsidR="00284CF7" w:rsidRPr="00B43E83">
        <w:rPr>
          <w:bCs/>
          <w:sz w:val="28"/>
          <w:szCs w:val="28"/>
        </w:rPr>
        <w:t xml:space="preserve">ir </w:t>
      </w:r>
      <w:r w:rsidR="008546FC" w:rsidRPr="00B43E83">
        <w:rPr>
          <w:bCs/>
          <w:sz w:val="28"/>
          <w:szCs w:val="28"/>
        </w:rPr>
        <w:t>papers are in Russian not English. The Soviet strategy was ‘science and technology in one coun</w:t>
      </w:r>
      <w:r w:rsidR="00461609" w:rsidRPr="00B43E83">
        <w:rPr>
          <w:bCs/>
          <w:sz w:val="28"/>
          <w:szCs w:val="28"/>
        </w:rPr>
        <w:t xml:space="preserve">try’. Contacts between Russian </w:t>
      </w:r>
      <w:r w:rsidR="008546FC" w:rsidRPr="00B43E83">
        <w:rPr>
          <w:bCs/>
          <w:sz w:val="28"/>
          <w:szCs w:val="28"/>
        </w:rPr>
        <w:t xml:space="preserve">and foreign researchers were not encouraged. Useful research from abroad was translated into Russian, and fed into the </w:t>
      </w:r>
      <w:r w:rsidR="00284CF7" w:rsidRPr="00B43E83">
        <w:rPr>
          <w:bCs/>
          <w:sz w:val="28"/>
          <w:szCs w:val="28"/>
        </w:rPr>
        <w:t xml:space="preserve">bounded </w:t>
      </w:r>
      <w:r w:rsidR="008546FC" w:rsidRPr="00B43E83">
        <w:rPr>
          <w:bCs/>
          <w:sz w:val="28"/>
          <w:szCs w:val="28"/>
        </w:rPr>
        <w:t xml:space="preserve">national science system. Little research flowed out. </w:t>
      </w:r>
      <w:r w:rsidR="00284CF7" w:rsidRPr="00B43E83">
        <w:rPr>
          <w:bCs/>
          <w:sz w:val="28"/>
          <w:szCs w:val="28"/>
        </w:rPr>
        <w:t>T</w:t>
      </w:r>
      <w:r w:rsidR="008546FC" w:rsidRPr="00B43E83">
        <w:rPr>
          <w:bCs/>
          <w:sz w:val="28"/>
          <w:szCs w:val="28"/>
        </w:rPr>
        <w:t>h</w:t>
      </w:r>
      <w:r w:rsidR="007E560D" w:rsidRPr="00B43E83">
        <w:rPr>
          <w:bCs/>
          <w:sz w:val="28"/>
          <w:szCs w:val="28"/>
        </w:rPr>
        <w:t xml:space="preserve">e </w:t>
      </w:r>
      <w:proofErr w:type="gramStart"/>
      <w:r w:rsidR="007E560D" w:rsidRPr="00B43E83">
        <w:rPr>
          <w:bCs/>
          <w:sz w:val="28"/>
          <w:szCs w:val="28"/>
        </w:rPr>
        <w:t>closed door</w:t>
      </w:r>
      <w:proofErr w:type="gramEnd"/>
      <w:r w:rsidR="008546FC" w:rsidRPr="00B43E83">
        <w:rPr>
          <w:bCs/>
          <w:sz w:val="28"/>
          <w:szCs w:val="28"/>
        </w:rPr>
        <w:t xml:space="preserve"> legacy </w:t>
      </w:r>
      <w:r w:rsidR="007E560D" w:rsidRPr="00B43E83">
        <w:rPr>
          <w:bCs/>
          <w:sz w:val="28"/>
          <w:szCs w:val="28"/>
        </w:rPr>
        <w:t xml:space="preserve">of the </w:t>
      </w:r>
      <w:proofErr w:type="spellStart"/>
      <w:r w:rsidR="00461609" w:rsidRPr="00B43E83">
        <w:rPr>
          <w:bCs/>
          <w:sz w:val="28"/>
          <w:szCs w:val="28"/>
        </w:rPr>
        <w:t>советский</w:t>
      </w:r>
      <w:proofErr w:type="spellEnd"/>
      <w:r w:rsidR="00461609" w:rsidRPr="00B43E83">
        <w:rPr>
          <w:bCs/>
          <w:sz w:val="28"/>
          <w:szCs w:val="28"/>
        </w:rPr>
        <w:t xml:space="preserve"> </w:t>
      </w:r>
      <w:proofErr w:type="spellStart"/>
      <w:r w:rsidR="00461609" w:rsidRPr="00B43E83">
        <w:rPr>
          <w:bCs/>
          <w:sz w:val="28"/>
          <w:szCs w:val="28"/>
        </w:rPr>
        <w:t>период</w:t>
      </w:r>
      <w:proofErr w:type="spellEnd"/>
      <w:r w:rsidR="00461609" w:rsidRPr="00B43E83">
        <w:rPr>
          <w:bCs/>
          <w:sz w:val="28"/>
          <w:szCs w:val="28"/>
        </w:rPr>
        <w:t xml:space="preserve"> still</w:t>
      </w:r>
      <w:r w:rsidR="008546FC" w:rsidRPr="00B43E83">
        <w:rPr>
          <w:bCs/>
          <w:sz w:val="28"/>
          <w:szCs w:val="28"/>
        </w:rPr>
        <w:t xml:space="preserve"> </w:t>
      </w:r>
      <w:r w:rsidR="00284CF7" w:rsidRPr="00B43E83">
        <w:rPr>
          <w:bCs/>
          <w:sz w:val="28"/>
          <w:szCs w:val="28"/>
        </w:rPr>
        <w:t>retard</w:t>
      </w:r>
      <w:r w:rsidR="00461609" w:rsidRPr="00B43E83">
        <w:rPr>
          <w:bCs/>
          <w:sz w:val="28"/>
          <w:szCs w:val="28"/>
        </w:rPr>
        <w:t>s</w:t>
      </w:r>
      <w:r w:rsidR="008546FC" w:rsidRPr="00B43E83">
        <w:rPr>
          <w:bCs/>
          <w:sz w:val="28"/>
          <w:szCs w:val="28"/>
        </w:rPr>
        <w:t xml:space="preserve"> global awareness and engagement. Russian science and technology are less internationalized than those of </w:t>
      </w:r>
      <w:r w:rsidR="00284CF7" w:rsidRPr="00B43E83">
        <w:rPr>
          <w:bCs/>
          <w:sz w:val="28"/>
          <w:szCs w:val="28"/>
        </w:rPr>
        <w:t>all</w:t>
      </w:r>
      <w:r w:rsidR="007E560D" w:rsidRPr="00B43E83">
        <w:rPr>
          <w:bCs/>
          <w:sz w:val="28"/>
          <w:szCs w:val="28"/>
        </w:rPr>
        <w:t xml:space="preserve"> other nations ahead of Russia in the bar graph</w:t>
      </w:r>
      <w:r w:rsidR="008546FC" w:rsidRPr="00B43E83">
        <w:rPr>
          <w:bCs/>
          <w:sz w:val="28"/>
          <w:szCs w:val="28"/>
        </w:rPr>
        <w:t>.</w:t>
      </w:r>
    </w:p>
    <w:p w14:paraId="05DA5FDB" w14:textId="77777777" w:rsidR="00242B26" w:rsidRPr="00B43E83" w:rsidRDefault="00242B26" w:rsidP="00B43E83">
      <w:pPr>
        <w:spacing w:line="360" w:lineRule="auto"/>
        <w:rPr>
          <w:bCs/>
          <w:sz w:val="28"/>
          <w:szCs w:val="28"/>
        </w:rPr>
      </w:pPr>
    </w:p>
    <w:p w14:paraId="5D2B5B31" w14:textId="75760AAE" w:rsidR="007E560D" w:rsidRPr="00B43E83" w:rsidRDefault="007E560D" w:rsidP="00B43E83">
      <w:pPr>
        <w:spacing w:line="360" w:lineRule="auto"/>
        <w:rPr>
          <w:b/>
          <w:bCs/>
          <w:sz w:val="28"/>
          <w:szCs w:val="28"/>
        </w:rPr>
      </w:pPr>
      <w:r w:rsidRPr="00B43E83">
        <w:rPr>
          <w:b/>
          <w:bCs/>
          <w:sz w:val="28"/>
          <w:szCs w:val="28"/>
          <w:lang w:val="en-AU"/>
        </w:rPr>
        <w:t>Research papers per year, 1995-2009: China, India &amp; Russia</w:t>
      </w:r>
    </w:p>
    <w:p w14:paraId="44167ED7" w14:textId="77777777" w:rsidR="00010921" w:rsidRPr="00B43E83" w:rsidRDefault="00010921" w:rsidP="00B43E83">
      <w:pPr>
        <w:spacing w:line="360" w:lineRule="auto"/>
        <w:rPr>
          <w:bCs/>
          <w:sz w:val="28"/>
          <w:szCs w:val="28"/>
        </w:rPr>
      </w:pPr>
    </w:p>
    <w:p w14:paraId="75BD0D8D" w14:textId="7F04F022" w:rsidR="008E1270" w:rsidRPr="00B43E83" w:rsidRDefault="00E2232F" w:rsidP="00B43E83">
      <w:pPr>
        <w:spacing w:line="360" w:lineRule="auto"/>
        <w:rPr>
          <w:sz w:val="28"/>
          <w:szCs w:val="28"/>
        </w:rPr>
      </w:pPr>
      <w:r w:rsidRPr="00B43E83">
        <w:rPr>
          <w:sz w:val="28"/>
          <w:szCs w:val="28"/>
        </w:rPr>
        <w:t>This compares trend</w:t>
      </w:r>
      <w:r w:rsidR="00284CF7" w:rsidRPr="00B43E83">
        <w:rPr>
          <w:sz w:val="28"/>
          <w:szCs w:val="28"/>
        </w:rPr>
        <w:t>s</w:t>
      </w:r>
      <w:r w:rsidRPr="00B43E83">
        <w:rPr>
          <w:sz w:val="28"/>
          <w:szCs w:val="28"/>
        </w:rPr>
        <w:t xml:space="preserve"> in scientific output in Russia, China and India. </w:t>
      </w:r>
      <w:r w:rsidR="00284CF7" w:rsidRPr="00B43E83">
        <w:rPr>
          <w:sz w:val="28"/>
          <w:szCs w:val="28"/>
        </w:rPr>
        <w:t>T</w:t>
      </w:r>
      <w:r w:rsidR="007E560D" w:rsidRPr="00B43E83">
        <w:rPr>
          <w:sz w:val="28"/>
          <w:szCs w:val="28"/>
        </w:rPr>
        <w:t xml:space="preserve">he previous graph </w:t>
      </w:r>
      <w:r w:rsidR="00284CF7" w:rsidRPr="00B43E83">
        <w:rPr>
          <w:sz w:val="28"/>
          <w:szCs w:val="28"/>
        </w:rPr>
        <w:t>showed t</w:t>
      </w:r>
      <w:r w:rsidR="007E560D" w:rsidRPr="00B43E83">
        <w:rPr>
          <w:sz w:val="28"/>
          <w:szCs w:val="28"/>
        </w:rPr>
        <w:t xml:space="preserve">hat in 2009 China had the second highest number of research papers after the US. China’s published science </w:t>
      </w:r>
      <w:r w:rsidR="00D16FB3" w:rsidRPr="00B43E83">
        <w:rPr>
          <w:sz w:val="28"/>
          <w:szCs w:val="28"/>
        </w:rPr>
        <w:t xml:space="preserve">in English </w:t>
      </w:r>
      <w:r w:rsidR="00284CF7" w:rsidRPr="00B43E83">
        <w:rPr>
          <w:sz w:val="28"/>
          <w:szCs w:val="28"/>
        </w:rPr>
        <w:t xml:space="preserve">has </w:t>
      </w:r>
      <w:r w:rsidR="00461609" w:rsidRPr="00B43E83">
        <w:rPr>
          <w:sz w:val="28"/>
          <w:szCs w:val="28"/>
        </w:rPr>
        <w:t>grown</w:t>
      </w:r>
      <w:r w:rsidR="007E560D" w:rsidRPr="00B43E83">
        <w:rPr>
          <w:sz w:val="28"/>
          <w:szCs w:val="28"/>
        </w:rPr>
        <w:t xml:space="preserve"> at an </w:t>
      </w:r>
      <w:r w:rsidR="00D16FB3" w:rsidRPr="00B43E83">
        <w:rPr>
          <w:sz w:val="28"/>
          <w:szCs w:val="28"/>
        </w:rPr>
        <w:t>amazing</w:t>
      </w:r>
      <w:r w:rsidR="007E560D" w:rsidRPr="00B43E83">
        <w:rPr>
          <w:sz w:val="28"/>
          <w:szCs w:val="28"/>
        </w:rPr>
        <w:t xml:space="preserve"> 17 per cent </w:t>
      </w:r>
      <w:r w:rsidR="00284CF7" w:rsidRPr="00B43E83">
        <w:rPr>
          <w:sz w:val="28"/>
          <w:szCs w:val="28"/>
        </w:rPr>
        <w:t>f</w:t>
      </w:r>
      <w:r w:rsidR="00D16FB3" w:rsidRPr="00B43E83">
        <w:rPr>
          <w:sz w:val="28"/>
          <w:szCs w:val="28"/>
        </w:rPr>
        <w:t>or the last ten years,</w:t>
      </w:r>
      <w:r w:rsidR="007E560D" w:rsidRPr="00B43E83">
        <w:rPr>
          <w:sz w:val="28"/>
          <w:szCs w:val="28"/>
        </w:rPr>
        <w:t xml:space="preserve"> despite the fact its research system is more focused on applied and commercial R&amp;D than basic science</w:t>
      </w:r>
      <w:r w:rsidR="00D16FB3" w:rsidRPr="00B43E83">
        <w:rPr>
          <w:sz w:val="28"/>
          <w:szCs w:val="28"/>
        </w:rPr>
        <w:t xml:space="preserve">, and its </w:t>
      </w:r>
      <w:r w:rsidR="00B43E83">
        <w:rPr>
          <w:sz w:val="28"/>
          <w:szCs w:val="28"/>
        </w:rPr>
        <w:t>scientists</w:t>
      </w:r>
      <w:r w:rsidR="00D16FB3" w:rsidRPr="00B43E83">
        <w:rPr>
          <w:sz w:val="28"/>
          <w:szCs w:val="28"/>
        </w:rPr>
        <w:t xml:space="preserve"> have learn</w:t>
      </w:r>
      <w:r w:rsidR="00284CF7" w:rsidRPr="00B43E83">
        <w:rPr>
          <w:sz w:val="28"/>
          <w:szCs w:val="28"/>
        </w:rPr>
        <w:t>t</w:t>
      </w:r>
      <w:r w:rsidR="00D16FB3" w:rsidRPr="00B43E83">
        <w:rPr>
          <w:sz w:val="28"/>
          <w:szCs w:val="28"/>
        </w:rPr>
        <w:t xml:space="preserve"> English en masse in just one generation. China </w:t>
      </w:r>
      <w:r w:rsidR="007E560D" w:rsidRPr="00B43E83">
        <w:rPr>
          <w:sz w:val="28"/>
          <w:szCs w:val="28"/>
        </w:rPr>
        <w:t xml:space="preserve">will become number one in the volume of published science in half a decade, though it will </w:t>
      </w:r>
      <w:r w:rsidR="00284CF7" w:rsidRPr="00B43E83">
        <w:rPr>
          <w:sz w:val="28"/>
          <w:szCs w:val="28"/>
        </w:rPr>
        <w:t xml:space="preserve">remain </w:t>
      </w:r>
      <w:r w:rsidR="00D16FB3" w:rsidRPr="00B43E83">
        <w:rPr>
          <w:sz w:val="28"/>
          <w:szCs w:val="28"/>
        </w:rPr>
        <w:t>be</w:t>
      </w:r>
      <w:r w:rsidR="007E560D" w:rsidRPr="00B43E83">
        <w:rPr>
          <w:sz w:val="28"/>
          <w:szCs w:val="28"/>
        </w:rPr>
        <w:t xml:space="preserve"> well behind the US in citation</w:t>
      </w:r>
      <w:r w:rsidR="00D16FB3" w:rsidRPr="00B43E83">
        <w:rPr>
          <w:sz w:val="28"/>
          <w:szCs w:val="28"/>
        </w:rPr>
        <w:t>s per paper,</w:t>
      </w:r>
      <w:r w:rsidR="007E560D" w:rsidRPr="00B43E83">
        <w:rPr>
          <w:sz w:val="28"/>
          <w:szCs w:val="28"/>
        </w:rPr>
        <w:t xml:space="preserve"> </w:t>
      </w:r>
      <w:r w:rsidR="00D16FB3" w:rsidRPr="00B43E83">
        <w:rPr>
          <w:sz w:val="28"/>
          <w:szCs w:val="28"/>
        </w:rPr>
        <w:t>and the weight of high citation papers, f</w:t>
      </w:r>
      <w:r w:rsidR="007E560D" w:rsidRPr="00B43E83">
        <w:rPr>
          <w:sz w:val="28"/>
          <w:szCs w:val="28"/>
        </w:rPr>
        <w:t>or</w:t>
      </w:r>
      <w:r w:rsidR="00D16FB3" w:rsidRPr="00B43E83">
        <w:rPr>
          <w:sz w:val="28"/>
          <w:szCs w:val="28"/>
        </w:rPr>
        <w:t xml:space="preserve"> some time to come</w:t>
      </w:r>
      <w:r w:rsidR="007E560D" w:rsidRPr="00B43E83">
        <w:rPr>
          <w:sz w:val="28"/>
          <w:szCs w:val="28"/>
        </w:rPr>
        <w:t>.</w:t>
      </w:r>
    </w:p>
    <w:p w14:paraId="0C7B08BF" w14:textId="77777777" w:rsidR="00887D95" w:rsidRPr="00B43E83" w:rsidRDefault="00887D95" w:rsidP="00B43E83">
      <w:pPr>
        <w:spacing w:line="360" w:lineRule="auto"/>
        <w:rPr>
          <w:sz w:val="28"/>
          <w:szCs w:val="28"/>
        </w:rPr>
      </w:pPr>
    </w:p>
    <w:p w14:paraId="670B33F8" w14:textId="6CE9D17C" w:rsidR="00887D95" w:rsidRPr="00B43E83" w:rsidRDefault="00284CF7" w:rsidP="00B43E83">
      <w:pPr>
        <w:spacing w:line="360" w:lineRule="auto"/>
        <w:rPr>
          <w:sz w:val="28"/>
          <w:szCs w:val="28"/>
        </w:rPr>
      </w:pPr>
      <w:r w:rsidRPr="00B43E83">
        <w:rPr>
          <w:sz w:val="28"/>
          <w:szCs w:val="28"/>
        </w:rPr>
        <w:t>I</w:t>
      </w:r>
      <w:r w:rsidR="00D16FB3" w:rsidRPr="00B43E83">
        <w:rPr>
          <w:sz w:val="28"/>
          <w:szCs w:val="28"/>
        </w:rPr>
        <w:t>n 1995 China produced the same number of papers as India, and was well behind Russia</w:t>
      </w:r>
      <w:r w:rsidRPr="00B43E83">
        <w:rPr>
          <w:sz w:val="28"/>
          <w:szCs w:val="28"/>
        </w:rPr>
        <w:t xml:space="preserve">. </w:t>
      </w:r>
      <w:r w:rsidR="00D16FB3" w:rsidRPr="00B43E83">
        <w:rPr>
          <w:sz w:val="28"/>
          <w:szCs w:val="28"/>
        </w:rPr>
        <w:t xml:space="preserve">China has now rocketed ahead. Russia has fallen back </w:t>
      </w:r>
      <w:r w:rsidR="00461609" w:rsidRPr="00B43E83">
        <w:rPr>
          <w:sz w:val="28"/>
          <w:szCs w:val="28"/>
        </w:rPr>
        <w:t xml:space="preserve">to </w:t>
      </w:r>
      <w:r w:rsidR="00D16FB3" w:rsidRPr="00B43E83">
        <w:rPr>
          <w:sz w:val="28"/>
          <w:szCs w:val="28"/>
        </w:rPr>
        <w:t xml:space="preserve">third of the three countries. </w:t>
      </w:r>
      <w:r w:rsidRPr="00B43E83">
        <w:rPr>
          <w:sz w:val="28"/>
          <w:szCs w:val="28"/>
        </w:rPr>
        <w:t>This</w:t>
      </w:r>
      <w:r w:rsidR="00D16FB3" w:rsidRPr="00B43E83">
        <w:rPr>
          <w:sz w:val="28"/>
          <w:szCs w:val="28"/>
        </w:rPr>
        <w:t xml:space="preserve"> is one of the very few countries where scientific output has gone down since 1995. We can attribute this to the continued erosion </w:t>
      </w:r>
      <w:r w:rsidRPr="00B43E83">
        <w:rPr>
          <w:sz w:val="28"/>
          <w:szCs w:val="28"/>
        </w:rPr>
        <w:t xml:space="preserve">and ageing </w:t>
      </w:r>
      <w:r w:rsidR="00D16FB3" w:rsidRPr="00B43E83">
        <w:rPr>
          <w:sz w:val="28"/>
          <w:szCs w:val="28"/>
        </w:rPr>
        <w:t xml:space="preserve">of the Soviet research system, </w:t>
      </w:r>
      <w:r w:rsidRPr="00B43E83">
        <w:rPr>
          <w:sz w:val="28"/>
          <w:szCs w:val="28"/>
        </w:rPr>
        <w:t>the</w:t>
      </w:r>
      <w:r w:rsidR="00D16FB3" w:rsidRPr="00B43E83">
        <w:rPr>
          <w:sz w:val="28"/>
          <w:szCs w:val="28"/>
        </w:rPr>
        <w:t xml:space="preserve"> slow emergence of </w:t>
      </w:r>
      <w:r w:rsidRPr="00B43E83">
        <w:rPr>
          <w:sz w:val="28"/>
          <w:szCs w:val="28"/>
        </w:rPr>
        <w:t>comprehensive</w:t>
      </w:r>
      <w:r w:rsidR="00D16FB3" w:rsidRPr="00B43E83">
        <w:rPr>
          <w:sz w:val="28"/>
          <w:szCs w:val="28"/>
        </w:rPr>
        <w:t xml:space="preserve"> research universities, and the slow rate at which the whole system has internationalized</w:t>
      </w:r>
      <w:r w:rsidR="008000BC" w:rsidRPr="00B43E83">
        <w:rPr>
          <w:sz w:val="28"/>
          <w:szCs w:val="28"/>
        </w:rPr>
        <w:t>, much slower than China</w:t>
      </w:r>
      <w:r w:rsidR="00D16FB3" w:rsidRPr="00B43E83">
        <w:rPr>
          <w:sz w:val="28"/>
          <w:szCs w:val="28"/>
        </w:rPr>
        <w:t xml:space="preserve">. </w:t>
      </w:r>
    </w:p>
    <w:p w14:paraId="33D58DDB" w14:textId="77777777" w:rsidR="00887D95" w:rsidRPr="00B43E83" w:rsidRDefault="00887D95" w:rsidP="00B43E83">
      <w:pPr>
        <w:spacing w:line="360" w:lineRule="auto"/>
        <w:rPr>
          <w:sz w:val="28"/>
          <w:szCs w:val="28"/>
        </w:rPr>
      </w:pPr>
    </w:p>
    <w:p w14:paraId="79ABC368" w14:textId="1D41EC07" w:rsidR="00887D95" w:rsidRPr="00B43E83" w:rsidRDefault="00D16FB3" w:rsidP="00B43E83">
      <w:pPr>
        <w:spacing w:line="360" w:lineRule="auto"/>
        <w:rPr>
          <w:b/>
          <w:sz w:val="28"/>
          <w:szCs w:val="28"/>
        </w:rPr>
      </w:pPr>
      <w:r w:rsidRPr="00B43E83">
        <w:rPr>
          <w:b/>
          <w:sz w:val="28"/>
          <w:szCs w:val="28"/>
          <w:lang w:val="en-AU"/>
        </w:rPr>
        <w:t>Shanghai ARWU top 500: Chinese systems &amp; Russia, 2005 &amp; 2013</w:t>
      </w:r>
    </w:p>
    <w:p w14:paraId="4D746BDC" w14:textId="77777777" w:rsidR="00887D95" w:rsidRPr="00B43E83" w:rsidRDefault="00887D95" w:rsidP="00B43E83">
      <w:pPr>
        <w:spacing w:line="360" w:lineRule="auto"/>
        <w:rPr>
          <w:sz w:val="28"/>
          <w:szCs w:val="28"/>
        </w:rPr>
      </w:pPr>
    </w:p>
    <w:p w14:paraId="05088803" w14:textId="5918622E" w:rsidR="00D16FB3" w:rsidRPr="00B43E83" w:rsidRDefault="00D16FB3" w:rsidP="00B43E83">
      <w:pPr>
        <w:spacing w:line="360" w:lineRule="auto"/>
        <w:rPr>
          <w:sz w:val="28"/>
          <w:szCs w:val="28"/>
        </w:rPr>
      </w:pPr>
      <w:r w:rsidRPr="00B43E83">
        <w:rPr>
          <w:sz w:val="28"/>
          <w:szCs w:val="28"/>
        </w:rPr>
        <w:t>Let’s focus on East Asia</w:t>
      </w:r>
      <w:r w:rsidR="008000BC" w:rsidRPr="00B43E83">
        <w:rPr>
          <w:sz w:val="28"/>
          <w:szCs w:val="28"/>
        </w:rPr>
        <w:t xml:space="preserve"> for am </w:t>
      </w:r>
      <w:proofErr w:type="spellStart"/>
      <w:r w:rsidR="008000BC" w:rsidRPr="00B43E83">
        <w:rPr>
          <w:sz w:val="28"/>
          <w:szCs w:val="28"/>
        </w:rPr>
        <w:t>oment</w:t>
      </w:r>
      <w:proofErr w:type="spellEnd"/>
      <w:r w:rsidRPr="00B43E83">
        <w:rPr>
          <w:sz w:val="28"/>
          <w:szCs w:val="28"/>
        </w:rPr>
        <w:t xml:space="preserve">. </w:t>
      </w:r>
      <w:r w:rsidR="00D54AF4" w:rsidRPr="00B43E83">
        <w:rPr>
          <w:sz w:val="28"/>
          <w:szCs w:val="28"/>
        </w:rPr>
        <w:t>China does not yet have any Shanghai ARWU top 100</w:t>
      </w:r>
      <w:r w:rsidR="008000BC" w:rsidRPr="00B43E83">
        <w:rPr>
          <w:sz w:val="28"/>
          <w:szCs w:val="28"/>
        </w:rPr>
        <w:t xml:space="preserve"> universities</w:t>
      </w:r>
      <w:r w:rsidR="00D54AF4" w:rsidRPr="00B43E83">
        <w:rPr>
          <w:sz w:val="28"/>
          <w:szCs w:val="28"/>
        </w:rPr>
        <w:t xml:space="preserve">. </w:t>
      </w:r>
      <w:r w:rsidR="008000BC" w:rsidRPr="00B43E83">
        <w:rPr>
          <w:sz w:val="28"/>
          <w:szCs w:val="28"/>
        </w:rPr>
        <w:t>But</w:t>
      </w:r>
      <w:r w:rsidR="00D54AF4" w:rsidRPr="00B43E83">
        <w:rPr>
          <w:sz w:val="28"/>
          <w:szCs w:val="28"/>
        </w:rPr>
        <w:t xml:space="preserve"> its number of </w:t>
      </w:r>
      <w:r w:rsidR="008000BC" w:rsidRPr="00B43E83">
        <w:rPr>
          <w:sz w:val="28"/>
          <w:szCs w:val="28"/>
        </w:rPr>
        <w:t xml:space="preserve">top 500 </w:t>
      </w:r>
      <w:r w:rsidR="00D54AF4" w:rsidRPr="00B43E83">
        <w:rPr>
          <w:sz w:val="28"/>
          <w:szCs w:val="28"/>
        </w:rPr>
        <w:t xml:space="preserve">universities has </w:t>
      </w:r>
      <w:proofErr w:type="gramStart"/>
      <w:r w:rsidR="008000BC" w:rsidRPr="00B43E83">
        <w:rPr>
          <w:sz w:val="28"/>
          <w:szCs w:val="28"/>
        </w:rPr>
        <w:t>Jumped</w:t>
      </w:r>
      <w:proofErr w:type="gramEnd"/>
      <w:r w:rsidR="00D54AF4" w:rsidRPr="00B43E83">
        <w:rPr>
          <w:sz w:val="28"/>
          <w:szCs w:val="28"/>
        </w:rPr>
        <w:t xml:space="preserve"> from eight in 2005 to 28 in 2013, less than a decade later. And </w:t>
      </w:r>
      <w:proofErr w:type="gramStart"/>
      <w:r w:rsidR="00D54AF4" w:rsidRPr="00B43E83">
        <w:rPr>
          <w:sz w:val="28"/>
          <w:szCs w:val="28"/>
        </w:rPr>
        <w:t>top 500 universities has</w:t>
      </w:r>
      <w:proofErr w:type="gramEnd"/>
      <w:r w:rsidR="00D54AF4" w:rsidRPr="00B43E83">
        <w:rPr>
          <w:sz w:val="28"/>
          <w:szCs w:val="28"/>
        </w:rPr>
        <w:t xml:space="preserve"> </w:t>
      </w:r>
      <w:r w:rsidR="008000BC" w:rsidRPr="00B43E83">
        <w:rPr>
          <w:sz w:val="28"/>
          <w:szCs w:val="28"/>
        </w:rPr>
        <w:t>risen</w:t>
      </w:r>
      <w:r w:rsidR="00D54AF4" w:rsidRPr="00B43E83">
        <w:rPr>
          <w:sz w:val="28"/>
          <w:szCs w:val="28"/>
        </w:rPr>
        <w:t xml:space="preserve"> from five to nine. It is hard to break into university research rankings. Everyone is </w:t>
      </w:r>
      <w:r w:rsidR="00424DC7" w:rsidRPr="00B43E83">
        <w:rPr>
          <w:sz w:val="28"/>
          <w:szCs w:val="28"/>
        </w:rPr>
        <w:t xml:space="preserve">continually </w:t>
      </w:r>
      <w:r w:rsidR="00D54AF4" w:rsidRPr="00B43E83">
        <w:rPr>
          <w:sz w:val="28"/>
          <w:szCs w:val="28"/>
        </w:rPr>
        <w:t xml:space="preserve">improving. To rise up a university must improve faster than others.  </w:t>
      </w:r>
    </w:p>
    <w:p w14:paraId="335688CC" w14:textId="77777777" w:rsidR="00D16FB3" w:rsidRPr="00B43E83" w:rsidRDefault="00D16FB3" w:rsidP="00B43E83">
      <w:pPr>
        <w:spacing w:line="360" w:lineRule="auto"/>
        <w:rPr>
          <w:sz w:val="28"/>
          <w:szCs w:val="28"/>
        </w:rPr>
      </w:pPr>
    </w:p>
    <w:p w14:paraId="71969595" w14:textId="2335C3F4" w:rsidR="00D54AF4" w:rsidRPr="00B43E83" w:rsidRDefault="00D54AF4" w:rsidP="00B43E83">
      <w:pPr>
        <w:spacing w:line="360" w:lineRule="auto"/>
        <w:rPr>
          <w:sz w:val="28"/>
          <w:szCs w:val="28"/>
        </w:rPr>
      </w:pPr>
      <w:r w:rsidRPr="00B43E83">
        <w:rPr>
          <w:b/>
          <w:sz w:val="28"/>
          <w:szCs w:val="28"/>
        </w:rPr>
        <w:t>Since 1990 China, Taiwan, South Korea and Singapore have transformed their research and higher education. How</w:t>
      </w:r>
      <w:r w:rsidRPr="00B43E83">
        <w:rPr>
          <w:sz w:val="28"/>
          <w:szCs w:val="28"/>
        </w:rPr>
        <w:t>?</w:t>
      </w:r>
    </w:p>
    <w:p w14:paraId="19CACC4F" w14:textId="77777777" w:rsidR="00D16FB3" w:rsidRPr="00B43E83" w:rsidRDefault="00D16FB3" w:rsidP="00B43E83">
      <w:pPr>
        <w:spacing w:line="360" w:lineRule="auto"/>
        <w:rPr>
          <w:sz w:val="28"/>
          <w:szCs w:val="28"/>
        </w:rPr>
      </w:pPr>
    </w:p>
    <w:p w14:paraId="23C28B74" w14:textId="5637CDF9" w:rsidR="00D54AF4" w:rsidRPr="00B43E83" w:rsidRDefault="00CF5B31" w:rsidP="00B43E83">
      <w:pPr>
        <w:spacing w:line="360" w:lineRule="auto"/>
        <w:rPr>
          <w:sz w:val="28"/>
          <w:szCs w:val="28"/>
        </w:rPr>
      </w:pPr>
      <w:r w:rsidRPr="00B43E83">
        <w:rPr>
          <w:sz w:val="28"/>
          <w:szCs w:val="28"/>
        </w:rPr>
        <w:t>How has it happened in</w:t>
      </w:r>
      <w:r w:rsidR="00D54AF4" w:rsidRPr="00B43E83">
        <w:rPr>
          <w:sz w:val="28"/>
          <w:szCs w:val="28"/>
        </w:rPr>
        <w:t xml:space="preserve"> China, Taiwan, South Korea and Singapore</w:t>
      </w:r>
      <w:r w:rsidRPr="00B43E83">
        <w:rPr>
          <w:sz w:val="28"/>
          <w:szCs w:val="28"/>
        </w:rPr>
        <w:t>?</w:t>
      </w:r>
      <w:r w:rsidR="00D54AF4" w:rsidRPr="00B43E83">
        <w:rPr>
          <w:sz w:val="28"/>
          <w:szCs w:val="28"/>
        </w:rPr>
        <w:t xml:space="preserve"> Some conditions and elements can be replicated in Russia, some cannot. The most distinctive feature is the traditional Confucian commitment to learning at home. This is at the core of parent-child relations</w:t>
      </w:r>
      <w:proofErr w:type="gramStart"/>
      <w:r w:rsidRPr="00B43E83">
        <w:rPr>
          <w:sz w:val="28"/>
          <w:szCs w:val="28"/>
        </w:rPr>
        <w:t>;</w:t>
      </w:r>
      <w:proofErr w:type="gramEnd"/>
      <w:r w:rsidRPr="00B43E83">
        <w:rPr>
          <w:sz w:val="28"/>
          <w:szCs w:val="28"/>
        </w:rPr>
        <w:t xml:space="preserve"> part of the </w:t>
      </w:r>
      <w:r w:rsidR="00D54AF4" w:rsidRPr="00B43E83">
        <w:rPr>
          <w:sz w:val="28"/>
          <w:szCs w:val="28"/>
        </w:rPr>
        <w:t xml:space="preserve">responsibility of parents to their children, and a duty of children to their parents. Some Russian families have this, but not all. The Confucian tradition underpins </w:t>
      </w:r>
      <w:r w:rsidRPr="00B43E83">
        <w:rPr>
          <w:sz w:val="28"/>
          <w:szCs w:val="28"/>
        </w:rPr>
        <w:t xml:space="preserve">all </w:t>
      </w:r>
      <w:r w:rsidR="00D54AF4" w:rsidRPr="00B43E83">
        <w:rPr>
          <w:sz w:val="28"/>
          <w:szCs w:val="28"/>
        </w:rPr>
        <w:t xml:space="preserve">the extra schooling outside school, the private tutoring, the </w:t>
      </w:r>
      <w:r w:rsidRPr="00B43E83">
        <w:rPr>
          <w:sz w:val="28"/>
          <w:szCs w:val="28"/>
        </w:rPr>
        <w:t xml:space="preserve">hours, </w:t>
      </w:r>
      <w:proofErr w:type="gramStart"/>
      <w:r w:rsidRPr="00B43E83">
        <w:rPr>
          <w:sz w:val="28"/>
          <w:szCs w:val="28"/>
        </w:rPr>
        <w:t>the</w:t>
      </w:r>
      <w:proofErr w:type="gramEnd"/>
      <w:r w:rsidRPr="00B43E83">
        <w:rPr>
          <w:sz w:val="28"/>
          <w:szCs w:val="28"/>
        </w:rPr>
        <w:t xml:space="preserve"> </w:t>
      </w:r>
      <w:r w:rsidR="00D54AF4" w:rsidRPr="00B43E83">
        <w:rPr>
          <w:sz w:val="28"/>
          <w:szCs w:val="28"/>
        </w:rPr>
        <w:t xml:space="preserve">dedication. In </w:t>
      </w:r>
      <w:proofErr w:type="spellStart"/>
      <w:r w:rsidRPr="00B43E83">
        <w:rPr>
          <w:sz w:val="28"/>
          <w:szCs w:val="28"/>
        </w:rPr>
        <w:t>Sinic</w:t>
      </w:r>
      <w:proofErr w:type="spellEnd"/>
      <w:r w:rsidRPr="00B43E83">
        <w:rPr>
          <w:sz w:val="28"/>
          <w:szCs w:val="28"/>
        </w:rPr>
        <w:t xml:space="preserve"> tradition</w:t>
      </w:r>
      <w:r w:rsidR="00D54AF4" w:rsidRPr="00B43E83">
        <w:rPr>
          <w:sz w:val="28"/>
          <w:szCs w:val="28"/>
        </w:rPr>
        <w:t xml:space="preserve"> it is believed that success </w:t>
      </w:r>
      <w:r w:rsidRPr="00B43E83">
        <w:rPr>
          <w:sz w:val="28"/>
          <w:szCs w:val="28"/>
        </w:rPr>
        <w:t>comes</w:t>
      </w:r>
      <w:r w:rsidR="00D54AF4" w:rsidRPr="00B43E83">
        <w:rPr>
          <w:sz w:val="28"/>
          <w:szCs w:val="28"/>
        </w:rPr>
        <w:t xml:space="preserve"> not </w:t>
      </w:r>
      <w:r w:rsidRPr="00B43E83">
        <w:rPr>
          <w:sz w:val="28"/>
          <w:szCs w:val="28"/>
        </w:rPr>
        <w:t xml:space="preserve">from </w:t>
      </w:r>
      <w:r w:rsidR="00D54AF4" w:rsidRPr="00B43E83">
        <w:rPr>
          <w:sz w:val="28"/>
          <w:szCs w:val="28"/>
        </w:rPr>
        <w:t>talent but hard wor</w:t>
      </w:r>
      <w:r w:rsidRPr="00B43E83">
        <w:rPr>
          <w:sz w:val="28"/>
          <w:szCs w:val="28"/>
        </w:rPr>
        <w:t>k. One consequence is that E</w:t>
      </w:r>
      <w:r w:rsidR="00D54AF4" w:rsidRPr="00B43E83">
        <w:rPr>
          <w:sz w:val="28"/>
          <w:szCs w:val="28"/>
        </w:rPr>
        <w:t xml:space="preserve">ast Asian </w:t>
      </w:r>
      <w:r w:rsidRPr="00B43E83">
        <w:rPr>
          <w:sz w:val="28"/>
          <w:szCs w:val="28"/>
        </w:rPr>
        <w:t>systems lead</w:t>
      </w:r>
      <w:r w:rsidR="001B7E46" w:rsidRPr="00B43E83">
        <w:rPr>
          <w:sz w:val="28"/>
          <w:szCs w:val="28"/>
        </w:rPr>
        <w:t xml:space="preserve"> the world in the O</w:t>
      </w:r>
      <w:r w:rsidRPr="00B43E83">
        <w:rPr>
          <w:sz w:val="28"/>
          <w:szCs w:val="28"/>
        </w:rPr>
        <w:t>ECD’s PI</w:t>
      </w:r>
      <w:r w:rsidR="00D54AF4" w:rsidRPr="00B43E83">
        <w:rPr>
          <w:sz w:val="28"/>
          <w:szCs w:val="28"/>
        </w:rPr>
        <w:t>SA comparison of achievement in reading, math</w:t>
      </w:r>
      <w:r w:rsidR="001B7E46" w:rsidRPr="00B43E83">
        <w:rPr>
          <w:sz w:val="28"/>
          <w:szCs w:val="28"/>
        </w:rPr>
        <w:t>ematic</w:t>
      </w:r>
      <w:r w:rsidR="00D54AF4" w:rsidRPr="00B43E83">
        <w:rPr>
          <w:sz w:val="28"/>
          <w:szCs w:val="28"/>
        </w:rPr>
        <w:t xml:space="preserve">s and science. Only Finland ranks with </w:t>
      </w:r>
      <w:r w:rsidRPr="00B43E83">
        <w:rPr>
          <w:sz w:val="28"/>
          <w:szCs w:val="28"/>
        </w:rPr>
        <w:t xml:space="preserve">the </w:t>
      </w:r>
      <w:r w:rsidR="00D54AF4" w:rsidRPr="00B43E83">
        <w:rPr>
          <w:sz w:val="28"/>
          <w:szCs w:val="28"/>
        </w:rPr>
        <w:t>East Asia</w:t>
      </w:r>
      <w:r w:rsidRPr="00B43E83">
        <w:rPr>
          <w:sz w:val="28"/>
          <w:szCs w:val="28"/>
        </w:rPr>
        <w:t>n systems</w:t>
      </w:r>
      <w:r w:rsidR="00D54AF4" w:rsidRPr="00B43E83">
        <w:rPr>
          <w:sz w:val="28"/>
          <w:szCs w:val="28"/>
        </w:rPr>
        <w:t xml:space="preserve">. </w:t>
      </w:r>
    </w:p>
    <w:p w14:paraId="443E8878" w14:textId="77777777" w:rsidR="00D54AF4" w:rsidRPr="00B43E83" w:rsidRDefault="00D54AF4" w:rsidP="00B43E83">
      <w:pPr>
        <w:spacing w:line="360" w:lineRule="auto"/>
        <w:rPr>
          <w:sz w:val="28"/>
          <w:szCs w:val="28"/>
        </w:rPr>
      </w:pPr>
    </w:p>
    <w:p w14:paraId="6CEB3206" w14:textId="76D6EEEE" w:rsidR="001B7E46" w:rsidRPr="00B43E83" w:rsidRDefault="001B7E46" w:rsidP="00B43E83">
      <w:pPr>
        <w:spacing w:line="360" w:lineRule="auto"/>
        <w:rPr>
          <w:sz w:val="28"/>
          <w:szCs w:val="28"/>
        </w:rPr>
      </w:pPr>
      <w:r w:rsidRPr="00B43E83">
        <w:rPr>
          <w:sz w:val="28"/>
          <w:szCs w:val="28"/>
        </w:rPr>
        <w:t xml:space="preserve">The other main elements are </w:t>
      </w:r>
      <w:r w:rsidR="008C5465" w:rsidRPr="00B43E83">
        <w:rPr>
          <w:sz w:val="28"/>
          <w:szCs w:val="28"/>
        </w:rPr>
        <w:t>effective states</w:t>
      </w:r>
      <w:r w:rsidRPr="00B43E83">
        <w:rPr>
          <w:sz w:val="28"/>
          <w:szCs w:val="28"/>
        </w:rPr>
        <w:t xml:space="preserve"> and accelerated internationalization. </w:t>
      </w:r>
      <w:r w:rsidR="008C5465" w:rsidRPr="00B43E83">
        <w:rPr>
          <w:sz w:val="28"/>
          <w:szCs w:val="28"/>
        </w:rPr>
        <w:t>Governments focus i</w:t>
      </w:r>
      <w:r w:rsidRPr="00B43E83">
        <w:rPr>
          <w:sz w:val="28"/>
          <w:szCs w:val="28"/>
        </w:rPr>
        <w:t xml:space="preserve">nvestment </w:t>
      </w:r>
      <w:r w:rsidR="008C5465" w:rsidRPr="00B43E83">
        <w:rPr>
          <w:sz w:val="28"/>
          <w:szCs w:val="28"/>
        </w:rPr>
        <w:t>and install</w:t>
      </w:r>
      <w:r w:rsidRPr="00B43E83">
        <w:rPr>
          <w:sz w:val="28"/>
          <w:szCs w:val="28"/>
        </w:rPr>
        <w:t xml:space="preserve"> strong achievement cultures. Targets are real. Once achieved, the system </w:t>
      </w:r>
      <w:r w:rsidR="008C5465" w:rsidRPr="00B43E83">
        <w:rPr>
          <w:sz w:val="28"/>
          <w:szCs w:val="28"/>
        </w:rPr>
        <w:t xml:space="preserve">moves </w:t>
      </w:r>
      <w:r w:rsidRPr="00B43E83">
        <w:rPr>
          <w:sz w:val="28"/>
          <w:szCs w:val="28"/>
        </w:rPr>
        <w:t xml:space="preserve">on to </w:t>
      </w:r>
      <w:r w:rsidR="008C5465" w:rsidRPr="00B43E83">
        <w:rPr>
          <w:sz w:val="28"/>
          <w:szCs w:val="28"/>
        </w:rPr>
        <w:t>the next level. In short time, E</w:t>
      </w:r>
      <w:r w:rsidRPr="00B43E83">
        <w:rPr>
          <w:sz w:val="28"/>
          <w:szCs w:val="28"/>
        </w:rPr>
        <w:t xml:space="preserve">ast Asian </w:t>
      </w:r>
      <w:r w:rsidR="008C5465" w:rsidRPr="00B43E83">
        <w:rPr>
          <w:sz w:val="28"/>
          <w:szCs w:val="28"/>
        </w:rPr>
        <w:t>system</w:t>
      </w:r>
      <w:r w:rsidRPr="00B43E83">
        <w:rPr>
          <w:sz w:val="28"/>
          <w:szCs w:val="28"/>
        </w:rPr>
        <w:t>s have lifted participation rates, restructured th</w:t>
      </w:r>
      <w:r w:rsidR="004B1B98" w:rsidRPr="00B43E83">
        <w:rPr>
          <w:sz w:val="28"/>
          <w:szCs w:val="28"/>
        </w:rPr>
        <w:t>eir systems and created</w:t>
      </w:r>
      <w:r w:rsidRPr="00B43E83">
        <w:rPr>
          <w:sz w:val="28"/>
          <w:szCs w:val="28"/>
        </w:rPr>
        <w:t xml:space="preserve"> world-class universities. Internationalization is a key driver: incentives for English language publication, bring</w:t>
      </w:r>
      <w:r w:rsidR="004B1B98" w:rsidRPr="00B43E83">
        <w:rPr>
          <w:sz w:val="28"/>
          <w:szCs w:val="28"/>
        </w:rPr>
        <w:t>ing</w:t>
      </w:r>
      <w:r w:rsidRPr="00B43E83">
        <w:rPr>
          <w:sz w:val="28"/>
          <w:szCs w:val="28"/>
        </w:rPr>
        <w:t xml:space="preserve"> back the diaspora from the USA and attract</w:t>
      </w:r>
      <w:r w:rsidR="004B1B98" w:rsidRPr="00B43E83">
        <w:rPr>
          <w:sz w:val="28"/>
          <w:szCs w:val="28"/>
        </w:rPr>
        <w:t>ing</w:t>
      </w:r>
      <w:r w:rsidRPr="00B43E83">
        <w:rPr>
          <w:sz w:val="28"/>
          <w:szCs w:val="28"/>
        </w:rPr>
        <w:t xml:space="preserve"> foreign talent, collaboration with foreign scholar-researchers, systematic benchmarking with strong foreign universities. A benchmarking approach is a more focused and transformative strategy than a rankings approach. East Asian governments see better rankings as the outcome of policy rather than a principal </w:t>
      </w:r>
      <w:r w:rsidR="004B1B98" w:rsidRPr="00B43E83">
        <w:rPr>
          <w:sz w:val="28"/>
          <w:szCs w:val="28"/>
        </w:rPr>
        <w:t xml:space="preserve">policy </w:t>
      </w:r>
      <w:r w:rsidRPr="00B43E83">
        <w:rPr>
          <w:sz w:val="28"/>
          <w:szCs w:val="28"/>
        </w:rPr>
        <w:t xml:space="preserve">instrument or driver. </w:t>
      </w:r>
    </w:p>
    <w:p w14:paraId="7D91F350" w14:textId="77777777" w:rsidR="001B7E46" w:rsidRPr="00B43E83" w:rsidRDefault="001B7E46" w:rsidP="00B43E83">
      <w:pPr>
        <w:spacing w:line="360" w:lineRule="auto"/>
        <w:rPr>
          <w:sz w:val="28"/>
          <w:szCs w:val="28"/>
        </w:rPr>
      </w:pPr>
    </w:p>
    <w:p w14:paraId="41495759" w14:textId="0D52A27F" w:rsidR="001B7E46" w:rsidRPr="00B43E83" w:rsidRDefault="001B7E46" w:rsidP="00B43E83">
      <w:pPr>
        <w:spacing w:line="360" w:lineRule="auto"/>
        <w:rPr>
          <w:b/>
          <w:sz w:val="28"/>
          <w:szCs w:val="28"/>
        </w:rPr>
      </w:pPr>
      <w:r w:rsidRPr="00B43E83">
        <w:rPr>
          <w:b/>
          <w:sz w:val="28"/>
          <w:szCs w:val="28"/>
        </w:rPr>
        <w:t>Shanghai Academic Ranking of World Universities top 200, 2013</w:t>
      </w:r>
    </w:p>
    <w:p w14:paraId="2E063EA2" w14:textId="77777777" w:rsidR="00D54AF4" w:rsidRPr="00B43E83" w:rsidRDefault="00D54AF4" w:rsidP="00B43E83">
      <w:pPr>
        <w:spacing w:line="360" w:lineRule="auto"/>
        <w:rPr>
          <w:sz w:val="28"/>
          <w:szCs w:val="28"/>
        </w:rPr>
      </w:pPr>
    </w:p>
    <w:p w14:paraId="22AFDF74" w14:textId="37B2B601" w:rsidR="00887D95" w:rsidRPr="00B43E83" w:rsidRDefault="001B7E46" w:rsidP="00B43E83">
      <w:pPr>
        <w:spacing w:line="360" w:lineRule="auto"/>
        <w:rPr>
          <w:sz w:val="28"/>
          <w:szCs w:val="28"/>
        </w:rPr>
      </w:pPr>
      <w:r w:rsidRPr="00B43E83">
        <w:rPr>
          <w:sz w:val="28"/>
          <w:szCs w:val="28"/>
        </w:rPr>
        <w:t xml:space="preserve">Let’s return now to Russia. I want to look </w:t>
      </w:r>
      <w:r w:rsidR="00887D95" w:rsidRPr="00B43E83">
        <w:rPr>
          <w:sz w:val="28"/>
          <w:szCs w:val="28"/>
        </w:rPr>
        <w:t xml:space="preserve">more </w:t>
      </w:r>
      <w:r w:rsidRPr="00B43E83">
        <w:rPr>
          <w:sz w:val="28"/>
          <w:szCs w:val="28"/>
        </w:rPr>
        <w:t xml:space="preserve">especially at comparative </w:t>
      </w:r>
      <w:r w:rsidR="00887D95" w:rsidRPr="00B43E83">
        <w:rPr>
          <w:sz w:val="28"/>
          <w:szCs w:val="28"/>
        </w:rPr>
        <w:t xml:space="preserve">performance in publication and citation, </w:t>
      </w:r>
      <w:r w:rsidRPr="00B43E83">
        <w:rPr>
          <w:sz w:val="28"/>
          <w:szCs w:val="28"/>
        </w:rPr>
        <w:t>which are the most objective data</w:t>
      </w:r>
      <w:r w:rsidR="00887D95" w:rsidRPr="00B43E83">
        <w:rPr>
          <w:sz w:val="28"/>
          <w:szCs w:val="28"/>
        </w:rPr>
        <w:t xml:space="preserve">. </w:t>
      </w:r>
    </w:p>
    <w:p w14:paraId="22B6F9EC" w14:textId="77777777" w:rsidR="007E560D" w:rsidRPr="00B43E83" w:rsidRDefault="007E560D" w:rsidP="00B43E83">
      <w:pPr>
        <w:spacing w:line="360" w:lineRule="auto"/>
        <w:rPr>
          <w:sz w:val="28"/>
          <w:szCs w:val="28"/>
        </w:rPr>
      </w:pPr>
    </w:p>
    <w:p w14:paraId="7CE6A0EC" w14:textId="6C6A2E7C" w:rsidR="001B7E46" w:rsidRPr="00B43E83" w:rsidRDefault="00EB25E2" w:rsidP="00B43E83">
      <w:pPr>
        <w:spacing w:line="360" w:lineRule="auto"/>
        <w:rPr>
          <w:sz w:val="28"/>
          <w:szCs w:val="28"/>
        </w:rPr>
      </w:pPr>
      <w:r w:rsidRPr="00B43E83">
        <w:rPr>
          <w:sz w:val="28"/>
          <w:szCs w:val="28"/>
        </w:rPr>
        <w:t>T</w:t>
      </w:r>
      <w:r w:rsidR="001B7E46" w:rsidRPr="00B43E83">
        <w:rPr>
          <w:sz w:val="28"/>
          <w:szCs w:val="28"/>
        </w:rPr>
        <w:t>here is one Russian university in the Shanghai ARWU top 200, Moscow State.</w:t>
      </w:r>
    </w:p>
    <w:p w14:paraId="7978B0AC" w14:textId="77777777" w:rsidR="00B5023B" w:rsidRPr="00B43E83" w:rsidRDefault="00B5023B" w:rsidP="00B43E83">
      <w:pPr>
        <w:spacing w:line="360" w:lineRule="auto"/>
        <w:rPr>
          <w:sz w:val="28"/>
          <w:szCs w:val="28"/>
        </w:rPr>
      </w:pPr>
    </w:p>
    <w:p w14:paraId="261EA262" w14:textId="03C5E2E5" w:rsidR="00B5023B" w:rsidRPr="00B43E83" w:rsidRDefault="00B5023B" w:rsidP="00B43E83">
      <w:pPr>
        <w:spacing w:line="360" w:lineRule="auto"/>
        <w:rPr>
          <w:b/>
          <w:sz w:val="28"/>
          <w:szCs w:val="28"/>
        </w:rPr>
      </w:pPr>
      <w:r w:rsidRPr="00B43E83">
        <w:rPr>
          <w:b/>
          <w:sz w:val="28"/>
          <w:szCs w:val="28"/>
        </w:rPr>
        <w:t>Leiden University ranking for 2008-11</w:t>
      </w:r>
    </w:p>
    <w:p w14:paraId="22D76E9D" w14:textId="77777777" w:rsidR="00B5023B" w:rsidRPr="00B43E83" w:rsidRDefault="00B5023B" w:rsidP="00B43E83">
      <w:pPr>
        <w:spacing w:line="360" w:lineRule="auto"/>
        <w:rPr>
          <w:sz w:val="28"/>
          <w:szCs w:val="28"/>
        </w:rPr>
      </w:pPr>
    </w:p>
    <w:p w14:paraId="3DBB3E60" w14:textId="12A67789" w:rsidR="00B5023B" w:rsidRPr="00B43E83" w:rsidRDefault="00EB25E2" w:rsidP="00B43E83">
      <w:pPr>
        <w:spacing w:line="360" w:lineRule="auto"/>
        <w:rPr>
          <w:sz w:val="28"/>
          <w:szCs w:val="28"/>
        </w:rPr>
      </w:pPr>
      <w:r w:rsidRPr="00B43E83">
        <w:rPr>
          <w:sz w:val="28"/>
          <w:szCs w:val="28"/>
        </w:rPr>
        <w:t>However, Moscow State’s position in the ARWU is partly a function of its Novel Prize winners. W</w:t>
      </w:r>
      <w:r w:rsidR="00B5023B" w:rsidRPr="00B43E83">
        <w:rPr>
          <w:sz w:val="28"/>
          <w:szCs w:val="28"/>
        </w:rPr>
        <w:t>e gain a clearer picture of the relative position of Moscow State by using the Leiden University ranking, which provides separate measures of science papers in global journals, citation</w:t>
      </w:r>
      <w:r w:rsidRPr="00B43E83">
        <w:rPr>
          <w:sz w:val="28"/>
          <w:szCs w:val="28"/>
        </w:rPr>
        <w:t>s</w:t>
      </w:r>
      <w:r w:rsidR="00B5023B" w:rsidRPr="00B43E83">
        <w:rPr>
          <w:sz w:val="28"/>
          <w:szCs w:val="28"/>
        </w:rPr>
        <w:t xml:space="preserve"> per paper, and the proportion of all published papers that are in the top 10 per cent of their field of research, on the basis of citation rate. On these measures, MSU is at 326 in the world on paper volume, and its average citation rate on 0.65 is </w:t>
      </w:r>
      <w:r w:rsidRPr="00B43E83">
        <w:rPr>
          <w:sz w:val="28"/>
          <w:szCs w:val="28"/>
        </w:rPr>
        <w:t xml:space="preserve">well </w:t>
      </w:r>
      <w:r w:rsidR="00B5023B" w:rsidRPr="00B43E83">
        <w:rPr>
          <w:sz w:val="28"/>
          <w:szCs w:val="28"/>
        </w:rPr>
        <w:t>below the world mean</w:t>
      </w:r>
      <w:r w:rsidRPr="00B43E83">
        <w:rPr>
          <w:sz w:val="28"/>
          <w:szCs w:val="28"/>
        </w:rPr>
        <w:t xml:space="preserve"> of</w:t>
      </w:r>
      <w:r w:rsidR="00B5023B" w:rsidRPr="00B43E83">
        <w:rPr>
          <w:sz w:val="28"/>
          <w:szCs w:val="28"/>
        </w:rPr>
        <w:t xml:space="preserve"> 1.0. In 2008-11 there were just 135 papers in the top 10 per cent of their field, compared to 6492 at Harvard and 1274 at Tokyo where</w:t>
      </w:r>
      <w:r w:rsidRPr="00B43E83">
        <w:rPr>
          <w:sz w:val="28"/>
          <w:szCs w:val="28"/>
        </w:rPr>
        <w:t xml:space="preserve"> </w:t>
      </w:r>
      <w:r w:rsidR="00B5023B" w:rsidRPr="00B43E83">
        <w:rPr>
          <w:sz w:val="28"/>
          <w:szCs w:val="28"/>
        </w:rPr>
        <w:t xml:space="preserve">researchers </w:t>
      </w:r>
      <w:r w:rsidRPr="00B43E83">
        <w:rPr>
          <w:sz w:val="28"/>
          <w:szCs w:val="28"/>
        </w:rPr>
        <w:t>are</w:t>
      </w:r>
      <w:r w:rsidR="00B5023B" w:rsidRPr="00B43E83">
        <w:rPr>
          <w:sz w:val="28"/>
          <w:szCs w:val="28"/>
        </w:rPr>
        <w:t xml:space="preserve"> work</w:t>
      </w:r>
      <w:r w:rsidRPr="00B43E83">
        <w:rPr>
          <w:sz w:val="28"/>
          <w:szCs w:val="28"/>
        </w:rPr>
        <w:t>ing</w:t>
      </w:r>
      <w:r w:rsidR="00B5023B" w:rsidRPr="00B43E83">
        <w:rPr>
          <w:sz w:val="28"/>
          <w:szCs w:val="28"/>
        </w:rPr>
        <w:t xml:space="preserve"> in English as </w:t>
      </w:r>
      <w:r w:rsidRPr="00B43E83">
        <w:rPr>
          <w:sz w:val="28"/>
          <w:szCs w:val="28"/>
        </w:rPr>
        <w:t xml:space="preserve">a </w:t>
      </w:r>
      <w:r w:rsidR="00B5023B" w:rsidRPr="00B43E83">
        <w:rPr>
          <w:sz w:val="28"/>
          <w:szCs w:val="28"/>
        </w:rPr>
        <w:t xml:space="preserve">second language. </w:t>
      </w:r>
    </w:p>
    <w:p w14:paraId="203C23B1" w14:textId="77777777" w:rsidR="00B5023B" w:rsidRPr="00B43E83" w:rsidRDefault="00B5023B" w:rsidP="00B43E83">
      <w:pPr>
        <w:spacing w:line="360" w:lineRule="auto"/>
        <w:rPr>
          <w:sz w:val="28"/>
          <w:szCs w:val="28"/>
        </w:rPr>
      </w:pPr>
    </w:p>
    <w:p w14:paraId="3E32133E" w14:textId="6E17EE24" w:rsidR="00B5023B" w:rsidRPr="00B43E83" w:rsidRDefault="00B5023B" w:rsidP="00B43E83">
      <w:pPr>
        <w:spacing w:line="360" w:lineRule="auto"/>
        <w:rPr>
          <w:b/>
          <w:sz w:val="28"/>
          <w:szCs w:val="28"/>
        </w:rPr>
      </w:pPr>
      <w:r w:rsidRPr="00B43E83">
        <w:rPr>
          <w:b/>
          <w:sz w:val="28"/>
          <w:szCs w:val="28"/>
        </w:rPr>
        <w:t>China and Russia: Top four research producers for each</w:t>
      </w:r>
    </w:p>
    <w:p w14:paraId="2717DB22" w14:textId="77777777" w:rsidR="00B5023B" w:rsidRPr="00B43E83" w:rsidRDefault="00B5023B" w:rsidP="00B43E83">
      <w:pPr>
        <w:spacing w:line="360" w:lineRule="auto"/>
        <w:rPr>
          <w:sz w:val="28"/>
          <w:szCs w:val="28"/>
        </w:rPr>
      </w:pPr>
    </w:p>
    <w:p w14:paraId="593E6B29" w14:textId="4AF7A3C1" w:rsidR="00B5023B" w:rsidRPr="00B43E83" w:rsidRDefault="00B5023B" w:rsidP="00B43E83">
      <w:pPr>
        <w:spacing w:line="360" w:lineRule="auto"/>
        <w:rPr>
          <w:sz w:val="28"/>
          <w:szCs w:val="28"/>
        </w:rPr>
      </w:pPr>
      <w:r w:rsidRPr="00B43E83">
        <w:rPr>
          <w:sz w:val="28"/>
          <w:szCs w:val="28"/>
        </w:rPr>
        <w:t xml:space="preserve">Is the modest performance of Russian universities in these global measures due to the strong role of the Academy of Science and </w:t>
      </w:r>
      <w:proofErr w:type="gramStart"/>
      <w:r w:rsidRPr="00B43E83">
        <w:rPr>
          <w:sz w:val="28"/>
          <w:szCs w:val="28"/>
        </w:rPr>
        <w:t>non university</w:t>
      </w:r>
      <w:proofErr w:type="gramEnd"/>
      <w:r w:rsidRPr="00B43E83">
        <w:rPr>
          <w:sz w:val="28"/>
          <w:szCs w:val="28"/>
        </w:rPr>
        <w:t xml:space="preserve"> research institutes</w:t>
      </w:r>
      <w:r w:rsidR="003B294A" w:rsidRPr="00B43E83">
        <w:rPr>
          <w:sz w:val="28"/>
          <w:szCs w:val="28"/>
        </w:rPr>
        <w:t>, and continued university specialization</w:t>
      </w:r>
      <w:r w:rsidRPr="00B43E83">
        <w:rPr>
          <w:sz w:val="28"/>
          <w:szCs w:val="28"/>
        </w:rPr>
        <w:t xml:space="preserve">? Certainly </w:t>
      </w:r>
      <w:r w:rsidR="003B294A" w:rsidRPr="00B43E83">
        <w:rPr>
          <w:sz w:val="28"/>
          <w:szCs w:val="28"/>
        </w:rPr>
        <w:t>these factors</w:t>
      </w:r>
      <w:r w:rsidRPr="00B43E83">
        <w:rPr>
          <w:sz w:val="28"/>
          <w:szCs w:val="28"/>
        </w:rPr>
        <w:t xml:space="preserve"> retarded the emergence of comprehensive Russian universities</w:t>
      </w:r>
      <w:r w:rsidR="00496D6E" w:rsidRPr="00B43E83">
        <w:rPr>
          <w:sz w:val="28"/>
          <w:szCs w:val="28"/>
        </w:rPr>
        <w:t xml:space="preserve">. Nevertheless, China shows </w:t>
      </w:r>
      <w:r w:rsidR="003B294A" w:rsidRPr="00B43E83">
        <w:rPr>
          <w:sz w:val="28"/>
          <w:szCs w:val="28"/>
        </w:rPr>
        <w:t xml:space="preserve">it is possible to maintain a strong academy and high-science research universities at the same time. The table is taken from the new Scopus data, </w:t>
      </w:r>
      <w:proofErr w:type="spellStart"/>
      <w:r w:rsidR="00496D6E" w:rsidRPr="00B43E83">
        <w:rPr>
          <w:sz w:val="28"/>
          <w:szCs w:val="28"/>
        </w:rPr>
        <w:t>Scimago</w:t>
      </w:r>
      <w:proofErr w:type="spellEnd"/>
      <w:r w:rsidR="00496D6E" w:rsidRPr="00B43E83">
        <w:rPr>
          <w:sz w:val="28"/>
          <w:szCs w:val="28"/>
        </w:rPr>
        <w:t xml:space="preserve">, </w:t>
      </w:r>
      <w:r w:rsidR="003B294A" w:rsidRPr="00B43E83">
        <w:rPr>
          <w:sz w:val="28"/>
          <w:szCs w:val="28"/>
        </w:rPr>
        <w:t xml:space="preserve">which include both universities and </w:t>
      </w:r>
      <w:proofErr w:type="gramStart"/>
      <w:r w:rsidR="003B294A" w:rsidRPr="00B43E83">
        <w:rPr>
          <w:sz w:val="28"/>
          <w:szCs w:val="28"/>
        </w:rPr>
        <w:t>non university</w:t>
      </w:r>
      <w:proofErr w:type="gramEnd"/>
      <w:r w:rsidR="003B294A" w:rsidRPr="00B43E83">
        <w:rPr>
          <w:sz w:val="28"/>
          <w:szCs w:val="28"/>
        </w:rPr>
        <w:t xml:space="preserve"> research organizations. It is notable that the citation impact rate of the Chinese institutions, in the last column, is </w:t>
      </w:r>
      <w:r w:rsidR="00ED3082" w:rsidRPr="00B43E83">
        <w:rPr>
          <w:sz w:val="28"/>
          <w:szCs w:val="28"/>
        </w:rPr>
        <w:t xml:space="preserve">much </w:t>
      </w:r>
      <w:r w:rsidR="003B294A" w:rsidRPr="00B43E83">
        <w:rPr>
          <w:sz w:val="28"/>
          <w:szCs w:val="28"/>
        </w:rPr>
        <w:t xml:space="preserve">higher than for Russia. </w:t>
      </w:r>
      <w:r w:rsidR="00ED3082" w:rsidRPr="00B43E83">
        <w:rPr>
          <w:sz w:val="28"/>
          <w:szCs w:val="28"/>
        </w:rPr>
        <w:t>Again, t</w:t>
      </w:r>
      <w:r w:rsidR="003B294A" w:rsidRPr="00B43E83">
        <w:rPr>
          <w:sz w:val="28"/>
          <w:szCs w:val="28"/>
        </w:rPr>
        <w:t xml:space="preserve">his is partly due to the stronger take-up of English in China. </w:t>
      </w:r>
    </w:p>
    <w:p w14:paraId="4AA1EC7E" w14:textId="77777777" w:rsidR="00B5023B" w:rsidRPr="00B43E83" w:rsidRDefault="00B5023B" w:rsidP="00B43E83">
      <w:pPr>
        <w:spacing w:line="360" w:lineRule="auto"/>
        <w:rPr>
          <w:sz w:val="28"/>
          <w:szCs w:val="28"/>
        </w:rPr>
      </w:pPr>
    </w:p>
    <w:p w14:paraId="6C79AD38" w14:textId="3E9A5BC6" w:rsidR="003B294A" w:rsidRPr="00B43E83" w:rsidRDefault="003B294A" w:rsidP="00B43E83">
      <w:pPr>
        <w:spacing w:line="360" w:lineRule="auto"/>
        <w:rPr>
          <w:b/>
          <w:sz w:val="28"/>
          <w:szCs w:val="28"/>
        </w:rPr>
      </w:pPr>
      <w:r w:rsidRPr="00B43E83">
        <w:rPr>
          <w:b/>
          <w:sz w:val="28"/>
          <w:szCs w:val="28"/>
        </w:rPr>
        <w:t>Russia: Top eight university research producers</w:t>
      </w:r>
    </w:p>
    <w:p w14:paraId="40FA8D7E" w14:textId="77777777" w:rsidR="00B5023B" w:rsidRPr="00B43E83" w:rsidRDefault="00B5023B" w:rsidP="00B43E83">
      <w:pPr>
        <w:spacing w:line="360" w:lineRule="auto"/>
        <w:rPr>
          <w:sz w:val="28"/>
          <w:szCs w:val="28"/>
        </w:rPr>
      </w:pPr>
    </w:p>
    <w:p w14:paraId="42BF815D" w14:textId="7F3328C7" w:rsidR="003B294A" w:rsidRPr="00B43E83" w:rsidRDefault="003B294A" w:rsidP="00B43E83">
      <w:pPr>
        <w:spacing w:line="360" w:lineRule="auto"/>
        <w:rPr>
          <w:sz w:val="28"/>
          <w:szCs w:val="28"/>
        </w:rPr>
      </w:pPr>
      <w:r w:rsidRPr="00B43E83">
        <w:rPr>
          <w:sz w:val="28"/>
          <w:szCs w:val="28"/>
        </w:rPr>
        <w:t xml:space="preserve">If Russia </w:t>
      </w:r>
      <w:r w:rsidR="00ED3082" w:rsidRPr="00B43E83">
        <w:rPr>
          <w:sz w:val="28"/>
          <w:szCs w:val="28"/>
        </w:rPr>
        <w:t>had</w:t>
      </w:r>
      <w:r w:rsidRPr="00B43E83">
        <w:rPr>
          <w:sz w:val="28"/>
          <w:szCs w:val="28"/>
        </w:rPr>
        <w:t xml:space="preserve"> five universities in the top 100 who would they be? </w:t>
      </w:r>
      <w:r w:rsidR="00ED3082" w:rsidRPr="00B43E83">
        <w:rPr>
          <w:sz w:val="28"/>
          <w:szCs w:val="28"/>
        </w:rPr>
        <w:t>I do not know, but w</w:t>
      </w:r>
      <w:r w:rsidRPr="00B43E83">
        <w:rPr>
          <w:sz w:val="28"/>
          <w:szCs w:val="28"/>
        </w:rPr>
        <w:t xml:space="preserve">e can say which higher education institutions are the leading </w:t>
      </w:r>
      <w:r w:rsidR="00ED3082" w:rsidRPr="00B43E83">
        <w:rPr>
          <w:sz w:val="28"/>
          <w:szCs w:val="28"/>
        </w:rPr>
        <w:t xml:space="preserve">research </w:t>
      </w:r>
      <w:r w:rsidRPr="00B43E83">
        <w:rPr>
          <w:sz w:val="28"/>
          <w:szCs w:val="28"/>
        </w:rPr>
        <w:t>producers</w:t>
      </w:r>
      <w:r w:rsidR="002B59AE" w:rsidRPr="00B43E83">
        <w:rPr>
          <w:sz w:val="28"/>
          <w:szCs w:val="28"/>
        </w:rPr>
        <w:t xml:space="preserve"> at present</w:t>
      </w:r>
      <w:r w:rsidRPr="00B43E83">
        <w:rPr>
          <w:sz w:val="28"/>
          <w:szCs w:val="28"/>
        </w:rPr>
        <w:t xml:space="preserve">. The table, from the Scopus collection, lists the top eight. This includes MSU. </w:t>
      </w:r>
      <w:proofErr w:type="gramStart"/>
      <w:r w:rsidRPr="00B43E83">
        <w:rPr>
          <w:sz w:val="28"/>
          <w:szCs w:val="28"/>
        </w:rPr>
        <w:t>St Petersburg State, Novosibirsk and three federal universities.</w:t>
      </w:r>
      <w:proofErr w:type="gramEnd"/>
      <w:r w:rsidRPr="00B43E83">
        <w:rPr>
          <w:sz w:val="28"/>
          <w:szCs w:val="28"/>
        </w:rPr>
        <w:t xml:space="preserve"> Those below MSU and St Petersburg State are currently ranked 1207 and 1698. Well below 100. </w:t>
      </w:r>
      <w:r w:rsidR="002B59AE" w:rsidRPr="00B43E83">
        <w:rPr>
          <w:sz w:val="28"/>
          <w:szCs w:val="28"/>
        </w:rPr>
        <w:t>You can see that five in the top 100 is a long way off.</w:t>
      </w:r>
      <w:r w:rsidR="0015356A" w:rsidRPr="00B43E83">
        <w:rPr>
          <w:sz w:val="28"/>
          <w:szCs w:val="28"/>
        </w:rPr>
        <w:t xml:space="preserve"> </w:t>
      </w:r>
      <w:proofErr w:type="spellStart"/>
      <w:r w:rsidR="0015356A" w:rsidRPr="00B43E83">
        <w:rPr>
          <w:sz w:val="28"/>
          <w:szCs w:val="28"/>
        </w:rPr>
        <w:t>вы</w:t>
      </w:r>
      <w:proofErr w:type="spellEnd"/>
      <w:r w:rsidR="0015356A" w:rsidRPr="00B43E83">
        <w:rPr>
          <w:sz w:val="28"/>
          <w:szCs w:val="28"/>
        </w:rPr>
        <w:t xml:space="preserve"> </w:t>
      </w:r>
      <w:proofErr w:type="spellStart"/>
      <w:r w:rsidR="0015356A" w:rsidRPr="00B43E83">
        <w:rPr>
          <w:sz w:val="28"/>
          <w:szCs w:val="28"/>
        </w:rPr>
        <w:t>шутите</w:t>
      </w:r>
      <w:proofErr w:type="spellEnd"/>
      <w:r w:rsidR="0015356A" w:rsidRPr="00B43E83">
        <w:rPr>
          <w:sz w:val="28"/>
          <w:szCs w:val="28"/>
        </w:rPr>
        <w:t xml:space="preserve">, you might say. </w:t>
      </w:r>
      <w:proofErr w:type="gramStart"/>
      <w:r w:rsidR="0015356A" w:rsidRPr="00B43E83">
        <w:rPr>
          <w:sz w:val="28"/>
          <w:szCs w:val="28"/>
        </w:rPr>
        <w:t>Certainly not without a transformation of capacity and performance.</w:t>
      </w:r>
      <w:proofErr w:type="gramEnd"/>
      <w:r w:rsidR="0015356A" w:rsidRPr="00B43E83">
        <w:rPr>
          <w:sz w:val="28"/>
          <w:szCs w:val="28"/>
        </w:rPr>
        <w:t xml:space="preserve"> </w:t>
      </w:r>
    </w:p>
    <w:p w14:paraId="28F3CAF9" w14:textId="77777777" w:rsidR="003B294A" w:rsidRPr="00B43E83" w:rsidRDefault="003B294A" w:rsidP="00B43E83">
      <w:pPr>
        <w:spacing w:line="360" w:lineRule="auto"/>
        <w:rPr>
          <w:sz w:val="28"/>
          <w:szCs w:val="28"/>
        </w:rPr>
      </w:pPr>
    </w:p>
    <w:p w14:paraId="2BBE809C" w14:textId="6ACCBD0C" w:rsidR="003B294A" w:rsidRPr="00B43E83" w:rsidRDefault="003B294A" w:rsidP="00B43E83">
      <w:pPr>
        <w:spacing w:line="360" w:lineRule="auto"/>
        <w:rPr>
          <w:b/>
          <w:sz w:val="28"/>
          <w:szCs w:val="28"/>
        </w:rPr>
      </w:pPr>
      <w:r w:rsidRPr="00B43E83">
        <w:rPr>
          <w:b/>
          <w:sz w:val="28"/>
          <w:szCs w:val="28"/>
        </w:rPr>
        <w:t>Russia: High citation impact research producers</w:t>
      </w:r>
    </w:p>
    <w:p w14:paraId="4B7D70EA" w14:textId="77777777" w:rsidR="003B294A" w:rsidRPr="00B43E83" w:rsidRDefault="003B294A" w:rsidP="00B43E83">
      <w:pPr>
        <w:spacing w:line="360" w:lineRule="auto"/>
        <w:rPr>
          <w:sz w:val="28"/>
          <w:szCs w:val="28"/>
        </w:rPr>
      </w:pPr>
    </w:p>
    <w:p w14:paraId="2661AF14" w14:textId="447A0F68" w:rsidR="003B294A" w:rsidRPr="00B43E83" w:rsidRDefault="002B59AE" w:rsidP="00B43E83">
      <w:pPr>
        <w:spacing w:line="360" w:lineRule="auto"/>
        <w:rPr>
          <w:sz w:val="28"/>
          <w:szCs w:val="28"/>
        </w:rPr>
      </w:pPr>
      <w:r w:rsidRPr="00B43E83">
        <w:rPr>
          <w:sz w:val="28"/>
          <w:szCs w:val="28"/>
        </w:rPr>
        <w:t>Yet</w:t>
      </w:r>
      <w:r w:rsidR="00665893" w:rsidRPr="00B43E83">
        <w:rPr>
          <w:sz w:val="28"/>
          <w:szCs w:val="28"/>
        </w:rPr>
        <w:t xml:space="preserve"> Russian research is stronger than this suggests. </w:t>
      </w:r>
      <w:r w:rsidRPr="00B43E83">
        <w:rPr>
          <w:sz w:val="28"/>
          <w:szCs w:val="28"/>
        </w:rPr>
        <w:t>There are p</w:t>
      </w:r>
      <w:r w:rsidR="003B294A" w:rsidRPr="00B43E83">
        <w:rPr>
          <w:sz w:val="28"/>
          <w:szCs w:val="28"/>
        </w:rPr>
        <w:t>ockets of excellence</w:t>
      </w:r>
      <w:r w:rsidR="00665893" w:rsidRPr="00B43E83">
        <w:rPr>
          <w:sz w:val="28"/>
          <w:szCs w:val="28"/>
        </w:rPr>
        <w:t xml:space="preserve"> </w:t>
      </w:r>
      <w:r w:rsidR="0015356A" w:rsidRPr="00B43E83">
        <w:rPr>
          <w:sz w:val="28"/>
          <w:szCs w:val="28"/>
        </w:rPr>
        <w:t>that show</w:t>
      </w:r>
      <w:r w:rsidR="00461609" w:rsidRPr="00B43E83">
        <w:rPr>
          <w:sz w:val="28"/>
          <w:szCs w:val="28"/>
        </w:rPr>
        <w:t xml:space="preserve"> </w:t>
      </w:r>
      <w:r w:rsidR="00665893" w:rsidRPr="00B43E83">
        <w:rPr>
          <w:sz w:val="28"/>
          <w:szCs w:val="28"/>
        </w:rPr>
        <w:t>in the global literature. The strongest research organizations by citation rate—</w:t>
      </w:r>
      <w:r w:rsidR="00461609" w:rsidRPr="00B43E83">
        <w:rPr>
          <w:sz w:val="28"/>
          <w:szCs w:val="28"/>
        </w:rPr>
        <w:t>the indicator that</w:t>
      </w:r>
      <w:r w:rsidR="00665893" w:rsidRPr="00B43E83">
        <w:rPr>
          <w:sz w:val="28"/>
          <w:szCs w:val="28"/>
        </w:rPr>
        <w:t xml:space="preserve"> captures </w:t>
      </w:r>
      <w:r w:rsidR="0015356A" w:rsidRPr="00B43E83">
        <w:rPr>
          <w:sz w:val="28"/>
          <w:szCs w:val="28"/>
        </w:rPr>
        <w:t>the</w:t>
      </w:r>
      <w:r w:rsidR="00665893" w:rsidRPr="00B43E83">
        <w:rPr>
          <w:sz w:val="28"/>
          <w:szCs w:val="28"/>
        </w:rPr>
        <w:t xml:space="preserve"> quantitative impact on scientific knowledge—are in the physical scie</w:t>
      </w:r>
      <w:r w:rsidRPr="00B43E83">
        <w:rPr>
          <w:sz w:val="28"/>
          <w:szCs w:val="28"/>
        </w:rPr>
        <w:t xml:space="preserve">nces, including nuclear. </w:t>
      </w:r>
      <w:r w:rsidR="00EA2B4D" w:rsidRPr="00B43E83">
        <w:rPr>
          <w:sz w:val="28"/>
          <w:szCs w:val="28"/>
        </w:rPr>
        <w:t>Institute for High Energy Physics is at 62</w:t>
      </w:r>
      <w:r w:rsidR="00EA2B4D" w:rsidRPr="00B43E83">
        <w:rPr>
          <w:sz w:val="28"/>
          <w:szCs w:val="28"/>
          <w:vertAlign w:val="superscript"/>
        </w:rPr>
        <w:t>nd</w:t>
      </w:r>
      <w:r w:rsidR="00EA2B4D" w:rsidRPr="00B43E83">
        <w:rPr>
          <w:sz w:val="28"/>
          <w:szCs w:val="28"/>
        </w:rPr>
        <w:t xml:space="preserve"> in the world. </w:t>
      </w:r>
      <w:proofErr w:type="spellStart"/>
      <w:r w:rsidR="00EA2B4D" w:rsidRPr="00B43E83">
        <w:rPr>
          <w:sz w:val="28"/>
          <w:szCs w:val="28"/>
        </w:rPr>
        <w:t>отличная</w:t>
      </w:r>
      <w:proofErr w:type="spellEnd"/>
      <w:r w:rsidR="00EA2B4D" w:rsidRPr="00B43E83">
        <w:rPr>
          <w:sz w:val="28"/>
          <w:szCs w:val="28"/>
        </w:rPr>
        <w:t xml:space="preserve">! </w:t>
      </w:r>
      <w:r w:rsidRPr="00B43E83">
        <w:rPr>
          <w:sz w:val="28"/>
          <w:szCs w:val="28"/>
        </w:rPr>
        <w:t>Space science</w:t>
      </w:r>
      <w:r w:rsidR="00665893" w:rsidRPr="00B43E83">
        <w:rPr>
          <w:sz w:val="28"/>
          <w:szCs w:val="28"/>
        </w:rPr>
        <w:t xml:space="preserve"> </w:t>
      </w:r>
      <w:r w:rsidRPr="00B43E83">
        <w:rPr>
          <w:sz w:val="28"/>
          <w:szCs w:val="28"/>
        </w:rPr>
        <w:t>also continues to be</w:t>
      </w:r>
      <w:r w:rsidR="00665893" w:rsidRPr="00B43E83">
        <w:rPr>
          <w:sz w:val="28"/>
          <w:szCs w:val="28"/>
        </w:rPr>
        <w:t xml:space="preserve"> strong. </w:t>
      </w:r>
    </w:p>
    <w:p w14:paraId="342DA8D5" w14:textId="77777777" w:rsidR="00665893" w:rsidRPr="00B43E83" w:rsidRDefault="00665893" w:rsidP="00B43E83">
      <w:pPr>
        <w:spacing w:line="360" w:lineRule="auto"/>
        <w:rPr>
          <w:sz w:val="28"/>
          <w:szCs w:val="28"/>
        </w:rPr>
      </w:pPr>
    </w:p>
    <w:p w14:paraId="56B2D41C" w14:textId="6393A0EC" w:rsidR="00665893" w:rsidRPr="00B43E83" w:rsidRDefault="00665893" w:rsidP="00B43E83">
      <w:pPr>
        <w:spacing w:line="360" w:lineRule="auto"/>
        <w:rPr>
          <w:b/>
          <w:sz w:val="28"/>
          <w:szCs w:val="28"/>
        </w:rPr>
      </w:pPr>
      <w:r w:rsidRPr="00B43E83">
        <w:rPr>
          <w:b/>
          <w:sz w:val="28"/>
          <w:szCs w:val="28"/>
        </w:rPr>
        <w:t>The global indicators under-estimate Russia’s S&amp;T potential</w:t>
      </w:r>
    </w:p>
    <w:p w14:paraId="337FAA0B" w14:textId="77777777" w:rsidR="00665893" w:rsidRPr="00B43E83" w:rsidRDefault="00665893" w:rsidP="00B43E83">
      <w:pPr>
        <w:spacing w:line="360" w:lineRule="auto"/>
        <w:rPr>
          <w:sz w:val="28"/>
          <w:szCs w:val="28"/>
        </w:rPr>
      </w:pPr>
    </w:p>
    <w:p w14:paraId="0C0D0F20" w14:textId="1ED94603" w:rsidR="00665893" w:rsidRPr="00B43E83" w:rsidRDefault="00665893" w:rsidP="00B43E83">
      <w:pPr>
        <w:spacing w:line="360" w:lineRule="auto"/>
        <w:rPr>
          <w:sz w:val="28"/>
          <w:szCs w:val="28"/>
        </w:rPr>
      </w:pPr>
      <w:proofErr w:type="gramStart"/>
      <w:r w:rsidRPr="00B43E83">
        <w:rPr>
          <w:sz w:val="28"/>
          <w:szCs w:val="28"/>
        </w:rPr>
        <w:t>The global indicators under-estimate Russia’s S&amp;T potential.</w:t>
      </w:r>
      <w:proofErr w:type="gramEnd"/>
      <w:r w:rsidRPr="00B43E83">
        <w:rPr>
          <w:sz w:val="28"/>
          <w:szCs w:val="28"/>
        </w:rPr>
        <w:t xml:space="preserve"> While they are real world indicators, and in that sense valid, they do not cover </w:t>
      </w:r>
      <w:r w:rsidR="007E3FC4" w:rsidRPr="00B43E83">
        <w:rPr>
          <w:sz w:val="28"/>
          <w:szCs w:val="28"/>
        </w:rPr>
        <w:t xml:space="preserve">all </w:t>
      </w:r>
      <w:r w:rsidRPr="00B43E83">
        <w:rPr>
          <w:sz w:val="28"/>
          <w:szCs w:val="28"/>
        </w:rPr>
        <w:t>research in Russia. The exce</w:t>
      </w:r>
      <w:r w:rsidR="007E3FC4" w:rsidRPr="00B43E83">
        <w:rPr>
          <w:sz w:val="28"/>
          <w:szCs w:val="28"/>
        </w:rPr>
        <w:t>ptional science outside Russian</w:t>
      </w:r>
      <w:r w:rsidRPr="00B43E83">
        <w:rPr>
          <w:sz w:val="28"/>
          <w:szCs w:val="28"/>
        </w:rPr>
        <w:t xml:space="preserve"> universities </w:t>
      </w:r>
      <w:r w:rsidR="007E3FC4" w:rsidRPr="00B43E83">
        <w:rPr>
          <w:sz w:val="28"/>
          <w:szCs w:val="28"/>
        </w:rPr>
        <w:t>falls outsi</w:t>
      </w:r>
      <w:r w:rsidR="00EA2B4D" w:rsidRPr="00B43E83">
        <w:rPr>
          <w:sz w:val="28"/>
          <w:szCs w:val="28"/>
        </w:rPr>
        <w:t>de the r</w:t>
      </w:r>
      <w:r w:rsidRPr="00B43E83">
        <w:rPr>
          <w:sz w:val="28"/>
          <w:szCs w:val="28"/>
        </w:rPr>
        <w:t xml:space="preserve">ankings. As </w:t>
      </w:r>
      <w:r w:rsidR="007E3FC4" w:rsidRPr="00B43E83">
        <w:rPr>
          <w:sz w:val="28"/>
          <w:szCs w:val="28"/>
        </w:rPr>
        <w:t>suggest</w:t>
      </w:r>
      <w:r w:rsidRPr="00B43E83">
        <w:rPr>
          <w:sz w:val="28"/>
          <w:szCs w:val="28"/>
        </w:rPr>
        <w:t>ed, much other research in Russia is published only in Russian, is mostly applied, and is focused on national industries. No doubt if all of this work was counted, Russia’s measured national output would increase sharply</w:t>
      </w:r>
      <w:r w:rsidR="00461609" w:rsidRPr="00B43E83">
        <w:rPr>
          <w:sz w:val="28"/>
          <w:szCs w:val="28"/>
        </w:rPr>
        <w:t>. This</w:t>
      </w:r>
      <w:r w:rsidR="00B01A08" w:rsidRPr="00B43E83">
        <w:rPr>
          <w:sz w:val="28"/>
          <w:szCs w:val="28"/>
        </w:rPr>
        <w:t xml:space="preserve"> should not be too comforting</w:t>
      </w:r>
      <w:r w:rsidR="00461609" w:rsidRPr="00B43E83">
        <w:rPr>
          <w:sz w:val="28"/>
          <w:szCs w:val="28"/>
        </w:rPr>
        <w:t xml:space="preserve">. </w:t>
      </w:r>
      <w:r w:rsidRPr="00B43E83">
        <w:rPr>
          <w:sz w:val="28"/>
          <w:szCs w:val="28"/>
        </w:rPr>
        <w:t xml:space="preserve">The global indicators cannot be changed to include work </w:t>
      </w:r>
      <w:r w:rsidR="00EA2B4D" w:rsidRPr="00B43E83">
        <w:rPr>
          <w:sz w:val="28"/>
          <w:szCs w:val="28"/>
        </w:rPr>
        <w:t>outside</w:t>
      </w:r>
      <w:r w:rsidRPr="00B43E83">
        <w:rPr>
          <w:sz w:val="28"/>
          <w:szCs w:val="28"/>
        </w:rPr>
        <w:t xml:space="preserve"> the common science system</w:t>
      </w:r>
      <w:r w:rsidR="007E3FC4" w:rsidRPr="00B43E83">
        <w:rPr>
          <w:sz w:val="28"/>
          <w:szCs w:val="28"/>
        </w:rPr>
        <w:t xml:space="preserve">. </w:t>
      </w:r>
      <w:r w:rsidR="008F58BD" w:rsidRPr="00B43E83">
        <w:rPr>
          <w:sz w:val="28"/>
          <w:szCs w:val="28"/>
        </w:rPr>
        <w:t xml:space="preserve">There is a rationale to this. </w:t>
      </w:r>
      <w:r w:rsidR="007E3FC4" w:rsidRPr="00B43E83">
        <w:rPr>
          <w:sz w:val="28"/>
          <w:szCs w:val="28"/>
        </w:rPr>
        <w:t>I</w:t>
      </w:r>
      <w:r w:rsidR="00C02C9A" w:rsidRPr="00B43E83">
        <w:rPr>
          <w:sz w:val="28"/>
          <w:szCs w:val="28"/>
        </w:rPr>
        <w:t xml:space="preserve">t is </w:t>
      </w:r>
      <w:r w:rsidR="008F58BD" w:rsidRPr="00B43E83">
        <w:rPr>
          <w:sz w:val="28"/>
          <w:szCs w:val="28"/>
        </w:rPr>
        <w:t xml:space="preserve">technically </w:t>
      </w:r>
      <w:r w:rsidR="00EA2B4D" w:rsidRPr="00B43E83">
        <w:rPr>
          <w:sz w:val="28"/>
          <w:szCs w:val="28"/>
        </w:rPr>
        <w:t>impossible to compare that</w:t>
      </w:r>
      <w:r w:rsidR="00C02C9A" w:rsidRPr="00B43E83">
        <w:rPr>
          <w:sz w:val="28"/>
          <w:szCs w:val="28"/>
        </w:rPr>
        <w:t xml:space="preserve"> </w:t>
      </w:r>
      <w:proofErr w:type="gramStart"/>
      <w:r w:rsidR="00C02C9A" w:rsidRPr="00B43E83">
        <w:rPr>
          <w:sz w:val="28"/>
          <w:szCs w:val="28"/>
        </w:rPr>
        <w:t>work to work</w:t>
      </w:r>
      <w:proofErr w:type="gramEnd"/>
      <w:r w:rsidR="00C02C9A" w:rsidRPr="00B43E83">
        <w:rPr>
          <w:sz w:val="28"/>
          <w:szCs w:val="28"/>
        </w:rPr>
        <w:t xml:space="preserve"> done elsewhere</w:t>
      </w:r>
      <w:r w:rsidRPr="00B43E83">
        <w:rPr>
          <w:sz w:val="28"/>
          <w:szCs w:val="28"/>
        </w:rPr>
        <w:t xml:space="preserve">. </w:t>
      </w:r>
      <w:r w:rsidR="00461609" w:rsidRPr="00B43E83">
        <w:rPr>
          <w:sz w:val="28"/>
          <w:szCs w:val="28"/>
        </w:rPr>
        <w:t xml:space="preserve"> At the same time, </w:t>
      </w:r>
      <w:r w:rsidRPr="00B43E83">
        <w:rPr>
          <w:sz w:val="28"/>
          <w:szCs w:val="28"/>
        </w:rPr>
        <w:t>the continued part-isolation of Russian science slows the growth of science and makes five in the top 100 impossible.</w:t>
      </w:r>
    </w:p>
    <w:p w14:paraId="262C0041" w14:textId="77777777" w:rsidR="00665893" w:rsidRPr="00B43E83" w:rsidRDefault="00665893" w:rsidP="00B43E83">
      <w:pPr>
        <w:spacing w:line="360" w:lineRule="auto"/>
        <w:rPr>
          <w:sz w:val="28"/>
          <w:szCs w:val="28"/>
        </w:rPr>
      </w:pPr>
    </w:p>
    <w:p w14:paraId="776C1AAB" w14:textId="36D79D4A" w:rsidR="00C02C9A" w:rsidRPr="00B43E83" w:rsidRDefault="00C02C9A" w:rsidP="00B43E83">
      <w:pPr>
        <w:spacing w:line="360" w:lineRule="auto"/>
        <w:rPr>
          <w:b/>
          <w:sz w:val="28"/>
          <w:szCs w:val="28"/>
        </w:rPr>
      </w:pPr>
      <w:r w:rsidRPr="00B43E83">
        <w:rPr>
          <w:b/>
          <w:sz w:val="28"/>
          <w:szCs w:val="28"/>
        </w:rPr>
        <w:t>Elements of a strategy</w:t>
      </w:r>
    </w:p>
    <w:p w14:paraId="626E9736" w14:textId="77777777" w:rsidR="00C02C9A" w:rsidRPr="00B43E83" w:rsidRDefault="00C02C9A" w:rsidP="00B43E83">
      <w:pPr>
        <w:spacing w:line="360" w:lineRule="auto"/>
        <w:rPr>
          <w:sz w:val="28"/>
          <w:szCs w:val="28"/>
        </w:rPr>
      </w:pPr>
    </w:p>
    <w:p w14:paraId="64956AA6" w14:textId="7469E80A" w:rsidR="00C02C9A" w:rsidRPr="00B43E83" w:rsidRDefault="00C02C9A" w:rsidP="00B43E83">
      <w:pPr>
        <w:spacing w:line="360" w:lineRule="auto"/>
        <w:rPr>
          <w:sz w:val="28"/>
          <w:szCs w:val="28"/>
        </w:rPr>
      </w:pPr>
      <w:r w:rsidRPr="00B43E83">
        <w:rPr>
          <w:sz w:val="28"/>
          <w:szCs w:val="28"/>
        </w:rPr>
        <w:t xml:space="preserve">How then could Russian science and technology </w:t>
      </w:r>
      <w:r w:rsidR="004D058F" w:rsidRPr="00B43E83">
        <w:rPr>
          <w:sz w:val="28"/>
          <w:szCs w:val="28"/>
        </w:rPr>
        <w:t>lift</w:t>
      </w:r>
      <w:r w:rsidRPr="00B43E83">
        <w:rPr>
          <w:sz w:val="28"/>
          <w:szCs w:val="28"/>
        </w:rPr>
        <w:t xml:space="preserve"> its global capability? </w:t>
      </w:r>
      <w:r w:rsidRPr="00B43E83">
        <w:rPr>
          <w:iCs/>
          <w:sz w:val="28"/>
          <w:szCs w:val="28"/>
        </w:rPr>
        <w:t xml:space="preserve">Russia’s </w:t>
      </w:r>
      <w:r w:rsidR="004D058F" w:rsidRPr="00B43E83">
        <w:rPr>
          <w:iCs/>
          <w:sz w:val="28"/>
          <w:szCs w:val="28"/>
        </w:rPr>
        <w:t xml:space="preserve">present </w:t>
      </w:r>
      <w:r w:rsidRPr="00B43E83">
        <w:rPr>
          <w:iCs/>
          <w:sz w:val="28"/>
          <w:szCs w:val="28"/>
        </w:rPr>
        <w:t>science capacity is a good base for development, providing:</w:t>
      </w:r>
    </w:p>
    <w:p w14:paraId="53293D7E" w14:textId="7EAD9284" w:rsidR="00C02C9A" w:rsidRPr="00B43E83" w:rsidRDefault="004F0D74" w:rsidP="00B43E83">
      <w:pPr>
        <w:numPr>
          <w:ilvl w:val="0"/>
          <w:numId w:val="6"/>
        </w:numPr>
        <w:spacing w:line="360" w:lineRule="auto"/>
        <w:rPr>
          <w:sz w:val="28"/>
          <w:szCs w:val="28"/>
        </w:rPr>
      </w:pPr>
      <w:r w:rsidRPr="00B43E83">
        <w:rPr>
          <w:sz w:val="28"/>
          <w:szCs w:val="28"/>
        </w:rPr>
        <w:t>E</w:t>
      </w:r>
      <w:r w:rsidR="00C02C9A" w:rsidRPr="00B43E83">
        <w:rPr>
          <w:sz w:val="28"/>
          <w:szCs w:val="28"/>
        </w:rPr>
        <w:t>xisting capacity is consolidated, with no further erosion</w:t>
      </w:r>
    </w:p>
    <w:p w14:paraId="7028E6C8" w14:textId="637C9F51" w:rsidR="00C02C9A" w:rsidRPr="00B43E83" w:rsidRDefault="004F0D74" w:rsidP="00B43E83">
      <w:pPr>
        <w:numPr>
          <w:ilvl w:val="0"/>
          <w:numId w:val="6"/>
        </w:numPr>
        <w:spacing w:line="360" w:lineRule="auto"/>
        <w:rPr>
          <w:sz w:val="28"/>
          <w:szCs w:val="28"/>
        </w:rPr>
      </w:pPr>
      <w:r w:rsidRPr="00B43E83">
        <w:rPr>
          <w:sz w:val="28"/>
          <w:szCs w:val="28"/>
        </w:rPr>
        <w:t>I</w:t>
      </w:r>
      <w:r w:rsidR="00C02C9A" w:rsidRPr="00B43E83">
        <w:rPr>
          <w:sz w:val="28"/>
          <w:szCs w:val="28"/>
        </w:rPr>
        <w:t xml:space="preserve">nvestment in R&amp;D is increased and tightly targeted to on one hand existing </w:t>
      </w:r>
      <w:r w:rsidRPr="00B43E83">
        <w:rPr>
          <w:sz w:val="28"/>
          <w:szCs w:val="28"/>
        </w:rPr>
        <w:t xml:space="preserve">areas of </w:t>
      </w:r>
      <w:r w:rsidR="00C02C9A" w:rsidRPr="00B43E83">
        <w:rPr>
          <w:sz w:val="28"/>
          <w:szCs w:val="28"/>
        </w:rPr>
        <w:t xml:space="preserve">quality, on the other hand selected locations for capacity building </w:t>
      </w:r>
    </w:p>
    <w:p w14:paraId="6C2A88F4" w14:textId="5FE30CA0" w:rsidR="00C02C9A" w:rsidRPr="00B43E83" w:rsidRDefault="004F0D74" w:rsidP="00B43E83">
      <w:pPr>
        <w:numPr>
          <w:ilvl w:val="0"/>
          <w:numId w:val="6"/>
        </w:numPr>
        <w:spacing w:line="360" w:lineRule="auto"/>
        <w:rPr>
          <w:sz w:val="28"/>
          <w:szCs w:val="28"/>
        </w:rPr>
      </w:pPr>
      <w:r w:rsidRPr="00B43E83">
        <w:rPr>
          <w:sz w:val="28"/>
          <w:szCs w:val="28"/>
        </w:rPr>
        <w:t>T</w:t>
      </w:r>
      <w:r w:rsidR="00C02C9A" w:rsidRPr="00B43E83">
        <w:rPr>
          <w:sz w:val="28"/>
          <w:szCs w:val="28"/>
        </w:rPr>
        <w:t>he innovation system is internationalized.</w:t>
      </w:r>
    </w:p>
    <w:p w14:paraId="3D18E0B3" w14:textId="77777777" w:rsidR="00C02C9A" w:rsidRPr="00B43E83" w:rsidRDefault="00C02C9A" w:rsidP="00B43E83">
      <w:pPr>
        <w:spacing w:line="360" w:lineRule="auto"/>
        <w:rPr>
          <w:sz w:val="28"/>
          <w:szCs w:val="28"/>
        </w:rPr>
      </w:pPr>
    </w:p>
    <w:p w14:paraId="36D4F40C" w14:textId="4070C42E" w:rsidR="00C02C9A" w:rsidRPr="00B43E83" w:rsidRDefault="001B48F3" w:rsidP="00B43E83">
      <w:pPr>
        <w:spacing w:line="360" w:lineRule="auto"/>
        <w:rPr>
          <w:sz w:val="28"/>
          <w:szCs w:val="28"/>
        </w:rPr>
      </w:pPr>
      <w:r w:rsidRPr="00B43E83">
        <w:rPr>
          <w:sz w:val="28"/>
          <w:szCs w:val="28"/>
        </w:rPr>
        <w:t>I</w:t>
      </w:r>
      <w:r w:rsidR="00C02C9A" w:rsidRPr="00B43E83">
        <w:rPr>
          <w:sz w:val="28"/>
          <w:szCs w:val="28"/>
        </w:rPr>
        <w:t xml:space="preserve">nvestment in R&amp;D does not generate rapid gains. There are lags between </w:t>
      </w:r>
      <w:proofErr w:type="gramStart"/>
      <w:r w:rsidR="00C02C9A" w:rsidRPr="00B43E83">
        <w:rPr>
          <w:sz w:val="28"/>
          <w:szCs w:val="28"/>
        </w:rPr>
        <w:t>investment</w:t>
      </w:r>
      <w:proofErr w:type="gramEnd"/>
      <w:r w:rsidR="00C02C9A" w:rsidRPr="00B43E83">
        <w:rPr>
          <w:sz w:val="28"/>
          <w:szCs w:val="28"/>
        </w:rPr>
        <w:t xml:space="preserve"> in capacity, the growth of science ou</w:t>
      </w:r>
      <w:r w:rsidR="001705C8" w:rsidRPr="00B43E83">
        <w:rPr>
          <w:sz w:val="28"/>
          <w:szCs w:val="28"/>
        </w:rPr>
        <w:t>t</w:t>
      </w:r>
      <w:r w:rsidR="00C02C9A" w:rsidRPr="00B43E83">
        <w:rPr>
          <w:sz w:val="28"/>
          <w:szCs w:val="28"/>
        </w:rPr>
        <w:t>put, the increase in citations, the counting of those citations</w:t>
      </w:r>
      <w:r w:rsidR="004D058F" w:rsidRPr="00B43E83">
        <w:rPr>
          <w:sz w:val="28"/>
          <w:szCs w:val="28"/>
        </w:rPr>
        <w:t xml:space="preserve"> for comparison purposes</w:t>
      </w:r>
      <w:r w:rsidR="00C02C9A" w:rsidRPr="00B43E83">
        <w:rPr>
          <w:sz w:val="28"/>
          <w:szCs w:val="28"/>
        </w:rPr>
        <w:t xml:space="preserve">, and growth in world-class universities. Eight years is too short a time horizon. China’s experience suggests that </w:t>
      </w:r>
      <w:r w:rsidRPr="00B43E83">
        <w:rPr>
          <w:sz w:val="28"/>
          <w:szCs w:val="28"/>
        </w:rPr>
        <w:t xml:space="preserve">it takes 10-15 years for </w:t>
      </w:r>
      <w:r w:rsidR="00C02C9A" w:rsidRPr="00B43E83">
        <w:rPr>
          <w:sz w:val="28"/>
          <w:szCs w:val="28"/>
        </w:rPr>
        <w:t xml:space="preserve">major gains </w:t>
      </w:r>
      <w:r w:rsidRPr="00B43E83">
        <w:rPr>
          <w:sz w:val="28"/>
          <w:szCs w:val="28"/>
        </w:rPr>
        <w:t>to</w:t>
      </w:r>
      <w:r w:rsidR="00C02C9A" w:rsidRPr="00B43E83">
        <w:rPr>
          <w:sz w:val="28"/>
          <w:szCs w:val="28"/>
        </w:rPr>
        <w:t xml:space="preserve"> become apparent. The full benefits take at least a generation. </w:t>
      </w:r>
    </w:p>
    <w:p w14:paraId="7E71128F" w14:textId="77777777" w:rsidR="00C02C9A" w:rsidRPr="00B43E83" w:rsidRDefault="00C02C9A" w:rsidP="00B43E83">
      <w:pPr>
        <w:spacing w:line="360" w:lineRule="auto"/>
        <w:rPr>
          <w:sz w:val="28"/>
          <w:szCs w:val="28"/>
        </w:rPr>
      </w:pPr>
    </w:p>
    <w:p w14:paraId="22A3507F" w14:textId="7949F5A4" w:rsidR="00C02C9A" w:rsidRPr="00B43E83" w:rsidRDefault="00C02C9A" w:rsidP="00B43E83">
      <w:pPr>
        <w:spacing w:line="360" w:lineRule="auto"/>
        <w:rPr>
          <w:sz w:val="28"/>
          <w:szCs w:val="28"/>
        </w:rPr>
      </w:pPr>
      <w:r w:rsidRPr="00B43E83">
        <w:rPr>
          <w:sz w:val="28"/>
          <w:szCs w:val="28"/>
        </w:rPr>
        <w:t xml:space="preserve">At the same time it is important to keep in mind national needs in S&amp;T. By no means all national needs coincide with </w:t>
      </w:r>
      <w:r w:rsidR="00390FE1" w:rsidRPr="00B43E83">
        <w:rPr>
          <w:sz w:val="28"/>
          <w:szCs w:val="28"/>
        </w:rPr>
        <w:t xml:space="preserve">what is counted in </w:t>
      </w:r>
      <w:r w:rsidRPr="00B43E83">
        <w:rPr>
          <w:sz w:val="28"/>
          <w:szCs w:val="28"/>
        </w:rPr>
        <w:t xml:space="preserve">global </w:t>
      </w:r>
      <w:r w:rsidR="00390FE1" w:rsidRPr="00B43E83">
        <w:rPr>
          <w:sz w:val="28"/>
          <w:szCs w:val="28"/>
        </w:rPr>
        <w:t>comparisons</w:t>
      </w:r>
      <w:r w:rsidRPr="00B43E83">
        <w:rPr>
          <w:sz w:val="28"/>
          <w:szCs w:val="28"/>
        </w:rPr>
        <w:t>. This suggests policy should maintain a double set of performance indicators, using both (a) globally-defined targets, and (b) national indicators based on national needs.</w:t>
      </w:r>
    </w:p>
    <w:p w14:paraId="47ABEACD" w14:textId="006E05AA" w:rsidR="00C02C9A" w:rsidRPr="00B43E83" w:rsidRDefault="00C02C9A" w:rsidP="00B43E83">
      <w:pPr>
        <w:spacing w:line="360" w:lineRule="auto"/>
        <w:rPr>
          <w:sz w:val="28"/>
          <w:szCs w:val="28"/>
        </w:rPr>
      </w:pPr>
    </w:p>
    <w:p w14:paraId="53120E42" w14:textId="471848F8" w:rsidR="00C02C9A" w:rsidRPr="00B43E83" w:rsidRDefault="00C02C9A" w:rsidP="00B43E83">
      <w:pPr>
        <w:spacing w:line="360" w:lineRule="auto"/>
        <w:rPr>
          <w:b/>
          <w:sz w:val="28"/>
          <w:szCs w:val="28"/>
        </w:rPr>
      </w:pPr>
      <w:r w:rsidRPr="00B43E83">
        <w:rPr>
          <w:b/>
          <w:sz w:val="28"/>
          <w:szCs w:val="28"/>
        </w:rPr>
        <w:t>Internationalization is the key</w:t>
      </w:r>
    </w:p>
    <w:p w14:paraId="5F2BCB53" w14:textId="77777777" w:rsidR="00C02C9A" w:rsidRPr="00B43E83" w:rsidRDefault="00C02C9A" w:rsidP="00B43E83">
      <w:pPr>
        <w:spacing w:line="360" w:lineRule="auto"/>
        <w:rPr>
          <w:sz w:val="28"/>
          <w:szCs w:val="28"/>
        </w:rPr>
      </w:pPr>
    </w:p>
    <w:p w14:paraId="6AD6BEA8" w14:textId="5EB9C9E9" w:rsidR="00871C02" w:rsidRPr="00B43E83" w:rsidRDefault="00871C02" w:rsidP="00B43E83">
      <w:pPr>
        <w:spacing w:line="360" w:lineRule="auto"/>
        <w:rPr>
          <w:sz w:val="28"/>
          <w:szCs w:val="28"/>
        </w:rPr>
      </w:pPr>
      <w:r w:rsidRPr="00B43E83">
        <w:rPr>
          <w:sz w:val="28"/>
          <w:szCs w:val="28"/>
        </w:rPr>
        <w:t xml:space="preserve">It is vital to adopt targets based on real, material </w:t>
      </w:r>
      <w:r w:rsidR="00444E4C" w:rsidRPr="00B43E83">
        <w:rPr>
          <w:sz w:val="28"/>
          <w:szCs w:val="28"/>
        </w:rPr>
        <w:t>qualities</w:t>
      </w:r>
      <w:r w:rsidRPr="00B43E83">
        <w:rPr>
          <w:sz w:val="28"/>
          <w:szCs w:val="28"/>
        </w:rPr>
        <w:t xml:space="preserve">, not reputational surveys. When we use material measures like publication outputs, </w:t>
      </w:r>
      <w:r w:rsidR="00DA1507" w:rsidRPr="00B43E83">
        <w:rPr>
          <w:sz w:val="28"/>
          <w:szCs w:val="28"/>
        </w:rPr>
        <w:t>improvement</w:t>
      </w:r>
      <w:r w:rsidRPr="00B43E83">
        <w:rPr>
          <w:sz w:val="28"/>
          <w:szCs w:val="28"/>
        </w:rPr>
        <w:t xml:space="preserve"> in the indicators </w:t>
      </w:r>
      <w:r w:rsidR="002A6D0D" w:rsidRPr="00B43E83">
        <w:rPr>
          <w:sz w:val="28"/>
          <w:szCs w:val="28"/>
        </w:rPr>
        <w:t xml:space="preserve">mean that science capacity </w:t>
      </w:r>
      <w:r w:rsidR="00DA1507" w:rsidRPr="00B43E83">
        <w:rPr>
          <w:sz w:val="28"/>
          <w:szCs w:val="28"/>
        </w:rPr>
        <w:t>really has</w:t>
      </w:r>
      <w:r w:rsidR="002A6D0D" w:rsidRPr="00B43E83">
        <w:rPr>
          <w:sz w:val="28"/>
          <w:szCs w:val="28"/>
        </w:rPr>
        <w:t xml:space="preserve"> </w:t>
      </w:r>
      <w:r w:rsidR="00444E4C" w:rsidRPr="00B43E83">
        <w:rPr>
          <w:sz w:val="28"/>
          <w:szCs w:val="28"/>
        </w:rPr>
        <w:t>lifted</w:t>
      </w:r>
      <w:r w:rsidR="002A6D0D" w:rsidRPr="00B43E83">
        <w:rPr>
          <w:sz w:val="28"/>
          <w:szCs w:val="28"/>
        </w:rPr>
        <w:t xml:space="preserve">. </w:t>
      </w:r>
      <w:r w:rsidR="00444E4C" w:rsidRPr="00B43E83">
        <w:rPr>
          <w:sz w:val="28"/>
          <w:szCs w:val="28"/>
        </w:rPr>
        <w:t>However, i</w:t>
      </w:r>
      <w:r w:rsidRPr="00B43E83">
        <w:rPr>
          <w:sz w:val="28"/>
          <w:szCs w:val="28"/>
        </w:rPr>
        <w:t xml:space="preserve">n my view, rankings are not the best basis for targets. </w:t>
      </w:r>
      <w:r w:rsidR="003F5D6E" w:rsidRPr="00B43E83">
        <w:rPr>
          <w:sz w:val="28"/>
          <w:szCs w:val="28"/>
        </w:rPr>
        <w:t>First, t</w:t>
      </w:r>
      <w:r w:rsidR="008D6087" w:rsidRPr="00B43E83">
        <w:rPr>
          <w:sz w:val="28"/>
          <w:szCs w:val="28"/>
        </w:rPr>
        <w:t xml:space="preserve">here are </w:t>
      </w:r>
      <w:r w:rsidR="00172099" w:rsidRPr="00B43E83">
        <w:rPr>
          <w:sz w:val="28"/>
          <w:szCs w:val="28"/>
        </w:rPr>
        <w:t>problems with the weightings of multi-indicator rankings</w:t>
      </w:r>
      <w:r w:rsidR="008D6087" w:rsidRPr="00B43E83">
        <w:rPr>
          <w:sz w:val="28"/>
          <w:szCs w:val="28"/>
        </w:rPr>
        <w:t xml:space="preserve">. </w:t>
      </w:r>
      <w:r w:rsidR="003F5D6E" w:rsidRPr="00B43E83">
        <w:rPr>
          <w:sz w:val="28"/>
          <w:szCs w:val="28"/>
        </w:rPr>
        <w:t>Second,</w:t>
      </w:r>
      <w:r w:rsidR="00172099" w:rsidRPr="00B43E83">
        <w:rPr>
          <w:sz w:val="28"/>
          <w:szCs w:val="28"/>
        </w:rPr>
        <w:t xml:space="preserve"> </w:t>
      </w:r>
      <w:r w:rsidR="00AA7243" w:rsidRPr="00B43E83">
        <w:rPr>
          <w:sz w:val="28"/>
          <w:szCs w:val="28"/>
        </w:rPr>
        <w:t xml:space="preserve">rankings are normative, forcing all universities into the </w:t>
      </w:r>
      <w:proofErr w:type="spellStart"/>
      <w:r w:rsidR="00AA7243" w:rsidRPr="00B43E83">
        <w:rPr>
          <w:sz w:val="28"/>
          <w:szCs w:val="28"/>
        </w:rPr>
        <w:t>mould</w:t>
      </w:r>
      <w:proofErr w:type="spellEnd"/>
      <w:r w:rsidR="00AA7243" w:rsidRPr="00B43E83">
        <w:rPr>
          <w:sz w:val="28"/>
          <w:szCs w:val="28"/>
        </w:rPr>
        <w:t xml:space="preserve"> of the American research university. Third, rankings are </w:t>
      </w:r>
      <w:r w:rsidR="003F5D6E" w:rsidRPr="00B43E83">
        <w:rPr>
          <w:sz w:val="28"/>
          <w:szCs w:val="28"/>
        </w:rPr>
        <w:t>not really about</w:t>
      </w:r>
      <w:r w:rsidR="00AA7243" w:rsidRPr="00B43E83">
        <w:rPr>
          <w:sz w:val="28"/>
          <w:szCs w:val="28"/>
        </w:rPr>
        <w:t xml:space="preserve"> better performance. They are a</w:t>
      </w:r>
      <w:r w:rsidR="00172099" w:rsidRPr="00B43E83">
        <w:rPr>
          <w:sz w:val="28"/>
          <w:szCs w:val="28"/>
        </w:rPr>
        <w:t xml:space="preserve"> </w:t>
      </w:r>
      <w:r w:rsidR="003F5D6E" w:rsidRPr="00B43E83">
        <w:rPr>
          <w:sz w:val="28"/>
          <w:szCs w:val="28"/>
        </w:rPr>
        <w:t xml:space="preserve">status game and a </w:t>
      </w:r>
      <w:r w:rsidR="00172099" w:rsidRPr="00B43E83">
        <w:rPr>
          <w:sz w:val="28"/>
          <w:szCs w:val="28"/>
        </w:rPr>
        <w:t xml:space="preserve">zero-sum game. </w:t>
      </w:r>
      <w:r w:rsidR="00AA7243" w:rsidRPr="00B43E83">
        <w:rPr>
          <w:sz w:val="28"/>
          <w:szCs w:val="28"/>
        </w:rPr>
        <w:t>Rankings</w:t>
      </w:r>
      <w:r w:rsidR="00172099" w:rsidRPr="00B43E83">
        <w:rPr>
          <w:sz w:val="28"/>
          <w:szCs w:val="28"/>
        </w:rPr>
        <w:t xml:space="preserve"> are </w:t>
      </w:r>
      <w:r w:rsidR="00444E4C" w:rsidRPr="00B43E83">
        <w:rPr>
          <w:sz w:val="28"/>
          <w:szCs w:val="28"/>
        </w:rPr>
        <w:t>steeply</w:t>
      </w:r>
      <w:r w:rsidR="00172099" w:rsidRPr="00B43E83">
        <w:rPr>
          <w:sz w:val="28"/>
          <w:szCs w:val="28"/>
        </w:rPr>
        <w:t xml:space="preserve"> hierarchical, and </w:t>
      </w:r>
      <w:r w:rsidR="008D6087" w:rsidRPr="00B43E83">
        <w:rPr>
          <w:sz w:val="28"/>
          <w:szCs w:val="28"/>
        </w:rPr>
        <w:t>encourage</w:t>
      </w:r>
      <w:r w:rsidR="00172099" w:rsidRPr="00B43E83">
        <w:rPr>
          <w:sz w:val="28"/>
          <w:szCs w:val="28"/>
        </w:rPr>
        <w:t xml:space="preserve"> competition to the exclusion of cooperation. </w:t>
      </w:r>
      <w:r w:rsidR="003F5D6E" w:rsidRPr="00B43E83">
        <w:rPr>
          <w:sz w:val="28"/>
          <w:szCs w:val="28"/>
        </w:rPr>
        <w:t xml:space="preserve">They elevate some universities above others, which undermines overall national performance at the same time as encouraging it. It is better to use </w:t>
      </w:r>
      <w:r w:rsidR="00172099" w:rsidRPr="00B43E83">
        <w:rPr>
          <w:sz w:val="28"/>
          <w:szCs w:val="28"/>
        </w:rPr>
        <w:t xml:space="preserve">targets </w:t>
      </w:r>
      <w:r w:rsidR="008D6087" w:rsidRPr="00B43E83">
        <w:rPr>
          <w:sz w:val="28"/>
          <w:szCs w:val="28"/>
        </w:rPr>
        <w:t>that</w:t>
      </w:r>
      <w:r w:rsidR="00172099" w:rsidRPr="00B43E83">
        <w:rPr>
          <w:sz w:val="28"/>
          <w:szCs w:val="28"/>
        </w:rPr>
        <w:t xml:space="preserve"> </w:t>
      </w:r>
      <w:r w:rsidR="00E267A2" w:rsidRPr="00B43E83">
        <w:rPr>
          <w:sz w:val="28"/>
          <w:szCs w:val="28"/>
        </w:rPr>
        <w:t>encourage</w:t>
      </w:r>
      <w:r w:rsidR="00172099" w:rsidRPr="00B43E83">
        <w:rPr>
          <w:sz w:val="28"/>
          <w:szCs w:val="28"/>
        </w:rPr>
        <w:t xml:space="preserve"> all </w:t>
      </w:r>
      <w:r w:rsidR="003F5D6E" w:rsidRPr="00B43E83">
        <w:rPr>
          <w:sz w:val="28"/>
          <w:szCs w:val="28"/>
        </w:rPr>
        <w:t xml:space="preserve">national </w:t>
      </w:r>
      <w:r w:rsidR="00172099" w:rsidRPr="00B43E83">
        <w:rPr>
          <w:sz w:val="28"/>
          <w:szCs w:val="28"/>
        </w:rPr>
        <w:t xml:space="preserve">systems to </w:t>
      </w:r>
      <w:r w:rsidR="00E267A2" w:rsidRPr="00B43E83">
        <w:rPr>
          <w:sz w:val="28"/>
          <w:szCs w:val="28"/>
        </w:rPr>
        <w:t>succeed</w:t>
      </w:r>
      <w:r w:rsidR="00172099" w:rsidRPr="00B43E83">
        <w:rPr>
          <w:sz w:val="28"/>
          <w:szCs w:val="28"/>
        </w:rPr>
        <w:t xml:space="preserve">, </w:t>
      </w:r>
      <w:r w:rsidR="00E267A2" w:rsidRPr="00B43E83">
        <w:rPr>
          <w:sz w:val="28"/>
          <w:szCs w:val="28"/>
        </w:rPr>
        <w:t>and all universities</w:t>
      </w:r>
      <w:r w:rsidR="00AA7243" w:rsidRPr="00B43E83">
        <w:rPr>
          <w:sz w:val="28"/>
          <w:szCs w:val="28"/>
        </w:rPr>
        <w:t xml:space="preserve"> to contribute to the national effort</w:t>
      </w:r>
      <w:r w:rsidR="00E267A2" w:rsidRPr="00B43E83">
        <w:rPr>
          <w:sz w:val="28"/>
          <w:szCs w:val="28"/>
        </w:rPr>
        <w:t xml:space="preserve">, not just </w:t>
      </w:r>
      <w:r w:rsidR="00AA7243" w:rsidRPr="00B43E83">
        <w:rPr>
          <w:sz w:val="28"/>
          <w:szCs w:val="28"/>
        </w:rPr>
        <w:t xml:space="preserve">a </w:t>
      </w:r>
      <w:proofErr w:type="spellStart"/>
      <w:r w:rsidR="00AA7243" w:rsidRPr="00B43E83">
        <w:rPr>
          <w:sz w:val="28"/>
          <w:szCs w:val="28"/>
        </w:rPr>
        <w:t>favoured</w:t>
      </w:r>
      <w:proofErr w:type="spellEnd"/>
      <w:r w:rsidR="00AA7243" w:rsidRPr="00B43E83">
        <w:rPr>
          <w:sz w:val="28"/>
          <w:szCs w:val="28"/>
        </w:rPr>
        <w:t xml:space="preserve"> few</w:t>
      </w:r>
      <w:r w:rsidR="00E267A2" w:rsidRPr="00B43E83">
        <w:rPr>
          <w:sz w:val="28"/>
          <w:szCs w:val="28"/>
        </w:rPr>
        <w:t>. For example targets based on</w:t>
      </w:r>
      <w:r w:rsidR="00172099" w:rsidRPr="00B43E83">
        <w:rPr>
          <w:sz w:val="28"/>
          <w:szCs w:val="28"/>
        </w:rPr>
        <w:t xml:space="preserve"> publication numbers and citation rates. </w:t>
      </w:r>
      <w:r w:rsidR="003F5D6E" w:rsidRPr="00B43E83">
        <w:rPr>
          <w:sz w:val="28"/>
          <w:szCs w:val="28"/>
        </w:rPr>
        <w:t xml:space="preserve">This </w:t>
      </w:r>
      <w:r w:rsidR="00172099" w:rsidRPr="00B43E83">
        <w:rPr>
          <w:sz w:val="28"/>
          <w:szCs w:val="28"/>
        </w:rPr>
        <w:t>also allow</w:t>
      </w:r>
      <w:r w:rsidR="008D6087" w:rsidRPr="00B43E83">
        <w:rPr>
          <w:sz w:val="28"/>
          <w:szCs w:val="28"/>
        </w:rPr>
        <w:t>s</w:t>
      </w:r>
      <w:r w:rsidR="00172099" w:rsidRPr="00B43E83">
        <w:rPr>
          <w:sz w:val="28"/>
          <w:szCs w:val="28"/>
        </w:rPr>
        <w:t xml:space="preserve"> non-university research to be </w:t>
      </w:r>
      <w:r w:rsidR="008D6087" w:rsidRPr="00B43E83">
        <w:rPr>
          <w:sz w:val="28"/>
          <w:szCs w:val="28"/>
        </w:rPr>
        <w:t xml:space="preserve">included. </w:t>
      </w:r>
      <w:r w:rsidR="00E267A2" w:rsidRPr="00B43E83">
        <w:rPr>
          <w:sz w:val="28"/>
          <w:szCs w:val="28"/>
        </w:rPr>
        <w:t>It</w:t>
      </w:r>
      <w:r w:rsidR="008D6087" w:rsidRPr="00B43E83">
        <w:rPr>
          <w:sz w:val="28"/>
          <w:szCs w:val="28"/>
        </w:rPr>
        <w:t xml:space="preserve"> encourages</w:t>
      </w:r>
      <w:r w:rsidR="002A6D0D" w:rsidRPr="00B43E83">
        <w:rPr>
          <w:sz w:val="28"/>
          <w:szCs w:val="28"/>
        </w:rPr>
        <w:t xml:space="preserve"> the A</w:t>
      </w:r>
      <w:r w:rsidR="00172099" w:rsidRPr="00B43E83">
        <w:rPr>
          <w:sz w:val="28"/>
          <w:szCs w:val="28"/>
        </w:rPr>
        <w:t xml:space="preserve">cademy </w:t>
      </w:r>
      <w:r w:rsidR="00491375" w:rsidRPr="00B43E83">
        <w:rPr>
          <w:sz w:val="28"/>
          <w:szCs w:val="28"/>
        </w:rPr>
        <w:t>of S</w:t>
      </w:r>
      <w:r w:rsidR="002A6D0D" w:rsidRPr="00B43E83">
        <w:rPr>
          <w:sz w:val="28"/>
          <w:szCs w:val="28"/>
        </w:rPr>
        <w:t xml:space="preserve">cience </w:t>
      </w:r>
      <w:r w:rsidR="00491375" w:rsidRPr="00B43E83">
        <w:rPr>
          <w:sz w:val="28"/>
          <w:szCs w:val="28"/>
        </w:rPr>
        <w:t xml:space="preserve">to </w:t>
      </w:r>
      <w:r w:rsidR="00172099" w:rsidRPr="00B43E83">
        <w:rPr>
          <w:sz w:val="28"/>
          <w:szCs w:val="28"/>
        </w:rPr>
        <w:t xml:space="preserve">break down the walls and internationalize. </w:t>
      </w:r>
    </w:p>
    <w:p w14:paraId="4B5D1988" w14:textId="77777777" w:rsidR="00871C02" w:rsidRPr="00B43E83" w:rsidRDefault="00871C02" w:rsidP="00B43E83">
      <w:pPr>
        <w:spacing w:line="360" w:lineRule="auto"/>
        <w:rPr>
          <w:iCs/>
          <w:sz w:val="28"/>
          <w:szCs w:val="28"/>
        </w:rPr>
      </w:pPr>
    </w:p>
    <w:p w14:paraId="21ECE560" w14:textId="09F7FFC8" w:rsidR="00C02C9A" w:rsidRPr="00B43E83" w:rsidRDefault="00C02C9A" w:rsidP="00B43E83">
      <w:pPr>
        <w:spacing w:line="360" w:lineRule="auto"/>
        <w:rPr>
          <w:sz w:val="28"/>
          <w:szCs w:val="28"/>
        </w:rPr>
      </w:pPr>
      <w:r w:rsidRPr="00B43E83">
        <w:rPr>
          <w:iCs/>
          <w:sz w:val="28"/>
          <w:szCs w:val="28"/>
        </w:rPr>
        <w:t xml:space="preserve">Above all, </w:t>
      </w:r>
      <w:r w:rsidR="00871C02" w:rsidRPr="00B43E83">
        <w:rPr>
          <w:iCs/>
          <w:sz w:val="28"/>
          <w:szCs w:val="28"/>
        </w:rPr>
        <w:t xml:space="preserve">when </w:t>
      </w:r>
      <w:r w:rsidR="00444E4C" w:rsidRPr="00B43E83">
        <w:rPr>
          <w:iCs/>
          <w:sz w:val="28"/>
          <w:szCs w:val="28"/>
        </w:rPr>
        <w:t>form</w:t>
      </w:r>
      <w:r w:rsidR="00871C02" w:rsidRPr="00B43E83">
        <w:rPr>
          <w:iCs/>
          <w:sz w:val="28"/>
          <w:szCs w:val="28"/>
        </w:rPr>
        <w:t>ing intellectual capacity</w:t>
      </w:r>
      <w:r w:rsidR="00AA7243" w:rsidRPr="00B43E83">
        <w:rPr>
          <w:iCs/>
          <w:sz w:val="28"/>
          <w:szCs w:val="28"/>
        </w:rPr>
        <w:t xml:space="preserve"> in the global era</w:t>
      </w:r>
      <w:r w:rsidR="00871C02" w:rsidRPr="00B43E83">
        <w:rPr>
          <w:iCs/>
          <w:sz w:val="28"/>
          <w:szCs w:val="28"/>
        </w:rPr>
        <w:t xml:space="preserve">, </w:t>
      </w:r>
      <w:r w:rsidRPr="00B43E83">
        <w:rPr>
          <w:iCs/>
          <w:sz w:val="28"/>
          <w:szCs w:val="28"/>
        </w:rPr>
        <w:t xml:space="preserve">internationalization </w:t>
      </w:r>
      <w:r w:rsidR="00871C02" w:rsidRPr="00B43E83">
        <w:rPr>
          <w:iCs/>
          <w:sz w:val="28"/>
          <w:szCs w:val="28"/>
        </w:rPr>
        <w:t>is key</w:t>
      </w:r>
      <w:r w:rsidRPr="00B43E83">
        <w:rPr>
          <w:iCs/>
          <w:sz w:val="28"/>
          <w:szCs w:val="28"/>
        </w:rPr>
        <w:t xml:space="preserve">. </w:t>
      </w:r>
      <w:proofErr w:type="gramStart"/>
      <w:r w:rsidRPr="00B43E83">
        <w:rPr>
          <w:sz w:val="28"/>
          <w:szCs w:val="28"/>
        </w:rPr>
        <w:t>Global engagement</w:t>
      </w:r>
      <w:r w:rsidR="00871C02" w:rsidRPr="00B43E83">
        <w:rPr>
          <w:sz w:val="28"/>
          <w:szCs w:val="28"/>
        </w:rPr>
        <w:t xml:space="preserve">, global mobility in both directions, </w:t>
      </w:r>
      <w:r w:rsidR="008D6087" w:rsidRPr="00B43E83">
        <w:rPr>
          <w:sz w:val="28"/>
          <w:szCs w:val="28"/>
        </w:rPr>
        <w:t>attracting</w:t>
      </w:r>
      <w:r w:rsidR="00871C02" w:rsidRPr="00B43E83">
        <w:rPr>
          <w:sz w:val="28"/>
          <w:szCs w:val="28"/>
        </w:rPr>
        <w:t xml:space="preserve"> foreign talent.</w:t>
      </w:r>
      <w:proofErr w:type="gramEnd"/>
      <w:r w:rsidR="00871C02" w:rsidRPr="00B43E83">
        <w:rPr>
          <w:sz w:val="28"/>
          <w:szCs w:val="28"/>
        </w:rPr>
        <w:t xml:space="preserve"> Benchmarking. </w:t>
      </w:r>
      <w:proofErr w:type="gramStart"/>
      <w:r w:rsidR="008D6087" w:rsidRPr="00B43E83">
        <w:rPr>
          <w:sz w:val="28"/>
          <w:szCs w:val="28"/>
        </w:rPr>
        <w:t>U</w:t>
      </w:r>
      <w:r w:rsidR="00871C02" w:rsidRPr="00B43E83">
        <w:rPr>
          <w:sz w:val="28"/>
          <w:szCs w:val="28"/>
        </w:rPr>
        <w:t xml:space="preserve">se of nationally appropriate </w:t>
      </w:r>
      <w:r w:rsidRPr="00B43E83">
        <w:rPr>
          <w:sz w:val="28"/>
          <w:szCs w:val="28"/>
        </w:rPr>
        <w:t>global standards</w:t>
      </w:r>
      <w:r w:rsidR="00871C02" w:rsidRPr="00B43E83">
        <w:rPr>
          <w:sz w:val="28"/>
          <w:szCs w:val="28"/>
        </w:rPr>
        <w:t xml:space="preserve"> (not just any global standards).</w:t>
      </w:r>
      <w:proofErr w:type="gramEnd"/>
      <w:r w:rsidR="00871C02" w:rsidRPr="00B43E83">
        <w:rPr>
          <w:sz w:val="28"/>
          <w:szCs w:val="28"/>
        </w:rPr>
        <w:t xml:space="preserve"> This locks </w:t>
      </w:r>
      <w:r w:rsidR="008D6087" w:rsidRPr="00B43E83">
        <w:rPr>
          <w:sz w:val="28"/>
          <w:szCs w:val="28"/>
        </w:rPr>
        <w:t xml:space="preserve">in </w:t>
      </w:r>
      <w:r w:rsidRPr="00B43E83">
        <w:rPr>
          <w:sz w:val="28"/>
          <w:szCs w:val="28"/>
        </w:rPr>
        <w:t xml:space="preserve">institutions and </w:t>
      </w:r>
      <w:r w:rsidR="00871C02" w:rsidRPr="00B43E83">
        <w:rPr>
          <w:sz w:val="28"/>
          <w:szCs w:val="28"/>
        </w:rPr>
        <w:t xml:space="preserve">the </w:t>
      </w:r>
      <w:r w:rsidRPr="00B43E83">
        <w:rPr>
          <w:sz w:val="28"/>
          <w:szCs w:val="28"/>
        </w:rPr>
        <w:t xml:space="preserve">national science system to internationally </w:t>
      </w:r>
      <w:r w:rsidR="008D6087" w:rsidRPr="00B43E83">
        <w:rPr>
          <w:sz w:val="28"/>
          <w:szCs w:val="28"/>
        </w:rPr>
        <w:t xml:space="preserve">strong </w:t>
      </w:r>
      <w:r w:rsidRPr="00B43E83">
        <w:rPr>
          <w:sz w:val="28"/>
          <w:szCs w:val="28"/>
        </w:rPr>
        <w:t>performance</w:t>
      </w:r>
      <w:r w:rsidR="00871C02" w:rsidRPr="00B43E83">
        <w:rPr>
          <w:sz w:val="28"/>
          <w:szCs w:val="28"/>
        </w:rPr>
        <w:t xml:space="preserve">. </w:t>
      </w:r>
      <w:r w:rsidR="00172099" w:rsidRPr="00B43E83">
        <w:rPr>
          <w:sz w:val="28"/>
          <w:szCs w:val="28"/>
        </w:rPr>
        <w:t>I</w:t>
      </w:r>
      <w:r w:rsidR="00871C02" w:rsidRPr="00B43E83">
        <w:rPr>
          <w:sz w:val="28"/>
          <w:szCs w:val="28"/>
        </w:rPr>
        <w:t>t is essential to maximize</w:t>
      </w:r>
      <w:r w:rsidRPr="00B43E83">
        <w:rPr>
          <w:sz w:val="28"/>
          <w:szCs w:val="28"/>
        </w:rPr>
        <w:t xml:space="preserve"> English language publication, including translation of </w:t>
      </w:r>
      <w:r w:rsidR="00871C02" w:rsidRPr="00B43E83">
        <w:rPr>
          <w:sz w:val="28"/>
          <w:szCs w:val="28"/>
        </w:rPr>
        <w:t xml:space="preserve">important </w:t>
      </w:r>
      <w:r w:rsidR="008D6087" w:rsidRPr="00B43E83">
        <w:rPr>
          <w:sz w:val="28"/>
          <w:szCs w:val="28"/>
        </w:rPr>
        <w:t xml:space="preserve">work </w:t>
      </w:r>
      <w:r w:rsidRPr="00B43E83">
        <w:rPr>
          <w:sz w:val="28"/>
          <w:szCs w:val="28"/>
        </w:rPr>
        <w:t>in Russian for global audiences</w:t>
      </w:r>
      <w:r w:rsidR="00871C02" w:rsidRPr="00B43E83">
        <w:rPr>
          <w:sz w:val="28"/>
          <w:szCs w:val="28"/>
        </w:rPr>
        <w:t xml:space="preserve">. At present there is only one global language in science. It may not always be the case. One day we might see Chinese, perhaps Spanish, perhaps even Arabic or Russian, become additional global languages. At present English is the one medium </w:t>
      </w:r>
      <w:r w:rsidR="008D6087" w:rsidRPr="00B43E83">
        <w:rPr>
          <w:sz w:val="28"/>
          <w:szCs w:val="28"/>
        </w:rPr>
        <w:t>there is</w:t>
      </w:r>
      <w:r w:rsidR="00871C02" w:rsidRPr="00B43E83">
        <w:rPr>
          <w:sz w:val="28"/>
          <w:szCs w:val="28"/>
        </w:rPr>
        <w:t xml:space="preserve">. </w:t>
      </w:r>
    </w:p>
    <w:p w14:paraId="2E240ED6" w14:textId="77777777" w:rsidR="00C02C9A" w:rsidRPr="00B43E83" w:rsidRDefault="00C02C9A" w:rsidP="00B43E83">
      <w:pPr>
        <w:spacing w:line="360" w:lineRule="auto"/>
        <w:rPr>
          <w:sz w:val="28"/>
          <w:szCs w:val="28"/>
        </w:rPr>
      </w:pPr>
    </w:p>
    <w:p w14:paraId="40D613FC" w14:textId="2814C484" w:rsidR="00665893" w:rsidRPr="00B43E83" w:rsidRDefault="00871C02" w:rsidP="00B43E83">
      <w:pPr>
        <w:spacing w:line="360" w:lineRule="auto"/>
        <w:rPr>
          <w:b/>
          <w:sz w:val="28"/>
          <w:szCs w:val="28"/>
        </w:rPr>
      </w:pPr>
      <w:r w:rsidRPr="00B43E83">
        <w:rPr>
          <w:b/>
          <w:sz w:val="28"/>
          <w:szCs w:val="28"/>
        </w:rPr>
        <w:t>Internationally co-authored articles</w:t>
      </w:r>
    </w:p>
    <w:p w14:paraId="56F63E07" w14:textId="77777777" w:rsidR="00871C02" w:rsidRPr="00B43E83" w:rsidRDefault="00871C02" w:rsidP="00B43E83">
      <w:pPr>
        <w:spacing w:line="360" w:lineRule="auto"/>
        <w:rPr>
          <w:sz w:val="28"/>
          <w:szCs w:val="28"/>
        </w:rPr>
      </w:pPr>
    </w:p>
    <w:p w14:paraId="3F85304C" w14:textId="741E3485" w:rsidR="00E27A17" w:rsidRPr="00B43E83" w:rsidRDefault="00172099" w:rsidP="00B43E83">
      <w:pPr>
        <w:spacing w:line="360" w:lineRule="auto"/>
        <w:rPr>
          <w:sz w:val="28"/>
          <w:szCs w:val="28"/>
        </w:rPr>
      </w:pPr>
      <w:r w:rsidRPr="00B43E83">
        <w:rPr>
          <w:sz w:val="28"/>
          <w:szCs w:val="28"/>
        </w:rPr>
        <w:t xml:space="preserve">Language capacity is the key to the international research collaboration where much of </w:t>
      </w:r>
      <w:r w:rsidR="00296C49" w:rsidRPr="00B43E83">
        <w:rPr>
          <w:sz w:val="28"/>
          <w:szCs w:val="28"/>
        </w:rPr>
        <w:t xml:space="preserve">world </w:t>
      </w:r>
      <w:r w:rsidRPr="00B43E83">
        <w:rPr>
          <w:sz w:val="28"/>
          <w:szCs w:val="28"/>
        </w:rPr>
        <w:t xml:space="preserve">science is moving. Between 1995 and 2010 the </w:t>
      </w:r>
      <w:r w:rsidR="00296C49" w:rsidRPr="00B43E83">
        <w:rPr>
          <w:sz w:val="28"/>
          <w:szCs w:val="28"/>
        </w:rPr>
        <w:t>total</w:t>
      </w:r>
      <w:r w:rsidRPr="00B43E83">
        <w:rPr>
          <w:sz w:val="28"/>
          <w:szCs w:val="28"/>
        </w:rPr>
        <w:t xml:space="preserve"> number of jointly published journal articles more than doubled. In East Asia joint publishing increased by six to nine times. But in Russia it rose by just 20 per cent. Russian science is especially weak in joint publication. Despite the opening up in the late 1980s at the end of the Soviet period, and the twenty years since 1992, the science system remains more closed than open. </w:t>
      </w:r>
      <w:r w:rsidR="00E27A17" w:rsidRPr="00B43E83">
        <w:rPr>
          <w:sz w:val="28"/>
          <w:szCs w:val="28"/>
        </w:rPr>
        <w:t xml:space="preserve">Russian scientists and Russian universities have more freedom but they are not doing enough with it. National science is still seen by many as a sub-set of national </w:t>
      </w:r>
      <w:proofErr w:type="spellStart"/>
      <w:r w:rsidR="00E27A17" w:rsidRPr="00B43E83">
        <w:rPr>
          <w:sz w:val="28"/>
          <w:szCs w:val="28"/>
        </w:rPr>
        <w:t>defence</w:t>
      </w:r>
      <w:proofErr w:type="spellEnd"/>
      <w:r w:rsidR="00E27A17" w:rsidRPr="00B43E83">
        <w:rPr>
          <w:sz w:val="28"/>
          <w:szCs w:val="28"/>
        </w:rPr>
        <w:t xml:space="preserve"> and security. Its potential is much bigger than that. </w:t>
      </w:r>
    </w:p>
    <w:p w14:paraId="0DE91E61" w14:textId="77777777" w:rsidR="00E27A17" w:rsidRPr="00B43E83" w:rsidRDefault="00E27A17" w:rsidP="00B43E83">
      <w:pPr>
        <w:spacing w:line="360" w:lineRule="auto"/>
        <w:rPr>
          <w:sz w:val="28"/>
          <w:szCs w:val="28"/>
        </w:rPr>
      </w:pPr>
    </w:p>
    <w:p w14:paraId="6A94A6A4" w14:textId="3C788115" w:rsidR="00172099" w:rsidRPr="00B43E83" w:rsidRDefault="00E27A17" w:rsidP="00B43E83">
      <w:pPr>
        <w:spacing w:line="360" w:lineRule="auto"/>
        <w:rPr>
          <w:b/>
          <w:i/>
          <w:sz w:val="28"/>
          <w:szCs w:val="28"/>
        </w:rPr>
      </w:pPr>
      <w:r w:rsidRPr="00B43E83">
        <w:rPr>
          <w:sz w:val="28"/>
          <w:szCs w:val="28"/>
        </w:rPr>
        <w:t xml:space="preserve">But </w:t>
      </w:r>
      <w:proofErr w:type="gramStart"/>
      <w:r w:rsidRPr="00B43E83">
        <w:rPr>
          <w:sz w:val="28"/>
          <w:szCs w:val="28"/>
        </w:rPr>
        <w:t>the closed nature of the system is not just a problem</w:t>
      </w:r>
      <w:proofErr w:type="gramEnd"/>
      <w:r w:rsidRPr="00B43E83">
        <w:rPr>
          <w:sz w:val="28"/>
          <w:szCs w:val="28"/>
        </w:rPr>
        <w:t xml:space="preserve">, </w:t>
      </w:r>
      <w:proofErr w:type="gramStart"/>
      <w:r w:rsidRPr="00B43E83">
        <w:rPr>
          <w:sz w:val="28"/>
          <w:szCs w:val="28"/>
        </w:rPr>
        <w:t>it is also an opportunity</w:t>
      </w:r>
      <w:proofErr w:type="gramEnd"/>
      <w:r w:rsidRPr="00B43E83">
        <w:rPr>
          <w:sz w:val="28"/>
          <w:szCs w:val="28"/>
        </w:rPr>
        <w:t xml:space="preserve">. </w:t>
      </w:r>
      <w:r w:rsidR="00367A11" w:rsidRPr="00B43E83">
        <w:rPr>
          <w:sz w:val="28"/>
          <w:szCs w:val="28"/>
        </w:rPr>
        <w:t xml:space="preserve">At the bottom of the curve all the ways point upwards. </w:t>
      </w:r>
      <w:r w:rsidRPr="00B43E83">
        <w:rPr>
          <w:sz w:val="28"/>
          <w:szCs w:val="28"/>
        </w:rPr>
        <w:t>I</w:t>
      </w:r>
      <w:r w:rsidR="00172099" w:rsidRPr="00B43E83">
        <w:rPr>
          <w:sz w:val="28"/>
          <w:szCs w:val="28"/>
        </w:rPr>
        <w:t xml:space="preserve">nternational collaboration and joint publishing </w:t>
      </w:r>
      <w:r w:rsidR="00367A11" w:rsidRPr="00B43E83">
        <w:rPr>
          <w:sz w:val="28"/>
          <w:szCs w:val="28"/>
        </w:rPr>
        <w:t xml:space="preserve">are weak. Therefore they </w:t>
      </w:r>
      <w:r w:rsidR="00172099" w:rsidRPr="00B43E83">
        <w:rPr>
          <w:sz w:val="28"/>
          <w:szCs w:val="28"/>
        </w:rPr>
        <w:t>are domains in which Russia can make great gains. I wish you all good fortune in that endeavor</w:t>
      </w:r>
      <w:r w:rsidRPr="00B43E83">
        <w:rPr>
          <w:sz w:val="28"/>
          <w:szCs w:val="28"/>
        </w:rPr>
        <w:t>. And I l</w:t>
      </w:r>
      <w:r w:rsidR="00172099" w:rsidRPr="00B43E83">
        <w:rPr>
          <w:sz w:val="28"/>
          <w:szCs w:val="28"/>
        </w:rPr>
        <w:t xml:space="preserve">ook forward to </w:t>
      </w:r>
      <w:r w:rsidRPr="00B43E83">
        <w:rPr>
          <w:sz w:val="28"/>
          <w:szCs w:val="28"/>
        </w:rPr>
        <w:t xml:space="preserve">more </w:t>
      </w:r>
      <w:r w:rsidR="00172099" w:rsidRPr="00B43E83">
        <w:rPr>
          <w:sz w:val="28"/>
          <w:szCs w:val="28"/>
        </w:rPr>
        <w:t>opportun</w:t>
      </w:r>
      <w:r w:rsidR="0066059B" w:rsidRPr="00B43E83">
        <w:rPr>
          <w:sz w:val="28"/>
          <w:szCs w:val="28"/>
        </w:rPr>
        <w:t>ities to collaborate</w:t>
      </w:r>
      <w:r w:rsidR="00C63174" w:rsidRPr="00B43E83">
        <w:rPr>
          <w:sz w:val="28"/>
          <w:szCs w:val="28"/>
        </w:rPr>
        <w:t xml:space="preserve"> with my colleagues in Russia</w:t>
      </w:r>
      <w:r w:rsidR="0066059B" w:rsidRPr="00B43E83">
        <w:rPr>
          <w:sz w:val="28"/>
          <w:szCs w:val="28"/>
        </w:rPr>
        <w:t>, for scholarship, for knowl</w:t>
      </w:r>
      <w:r w:rsidR="00C63174" w:rsidRPr="00B43E83">
        <w:rPr>
          <w:sz w:val="28"/>
          <w:szCs w:val="28"/>
        </w:rPr>
        <w:t xml:space="preserve">edge and in our mutual interest. </w:t>
      </w:r>
      <w:proofErr w:type="gramStart"/>
      <w:r w:rsidR="00C63174" w:rsidRPr="00B43E83">
        <w:rPr>
          <w:sz w:val="28"/>
          <w:szCs w:val="28"/>
        </w:rPr>
        <w:t xml:space="preserve">Я </w:t>
      </w:r>
      <w:proofErr w:type="spellStart"/>
      <w:r w:rsidR="00C63174" w:rsidRPr="00B43E83">
        <w:rPr>
          <w:sz w:val="28"/>
          <w:szCs w:val="28"/>
        </w:rPr>
        <w:t>подошел</w:t>
      </w:r>
      <w:proofErr w:type="spellEnd"/>
      <w:r w:rsidR="00C63174" w:rsidRPr="00B43E83">
        <w:rPr>
          <w:sz w:val="28"/>
          <w:szCs w:val="28"/>
        </w:rPr>
        <w:t xml:space="preserve"> к </w:t>
      </w:r>
      <w:proofErr w:type="spellStart"/>
      <w:r w:rsidR="00C63174" w:rsidRPr="00B43E83">
        <w:rPr>
          <w:sz w:val="28"/>
          <w:szCs w:val="28"/>
        </w:rPr>
        <w:t>концу</w:t>
      </w:r>
      <w:proofErr w:type="spellEnd"/>
      <w:r w:rsidR="00C63174" w:rsidRPr="00B43E83">
        <w:rPr>
          <w:sz w:val="28"/>
          <w:szCs w:val="28"/>
        </w:rPr>
        <w:t>.</w:t>
      </w:r>
      <w:proofErr w:type="gramEnd"/>
      <w:r w:rsidR="00C63174" w:rsidRPr="00B43E83">
        <w:rPr>
          <w:sz w:val="28"/>
          <w:szCs w:val="28"/>
        </w:rPr>
        <w:t xml:space="preserve"> </w:t>
      </w:r>
      <w:proofErr w:type="spellStart"/>
      <w:r w:rsidR="00C63174" w:rsidRPr="00B43E83">
        <w:rPr>
          <w:sz w:val="28"/>
          <w:szCs w:val="28"/>
        </w:rPr>
        <w:t>большое</w:t>
      </w:r>
      <w:proofErr w:type="spellEnd"/>
      <w:r w:rsidR="00C63174" w:rsidRPr="00B43E83">
        <w:rPr>
          <w:sz w:val="28"/>
          <w:szCs w:val="28"/>
        </w:rPr>
        <w:t xml:space="preserve"> </w:t>
      </w:r>
      <w:proofErr w:type="spellStart"/>
      <w:r w:rsidR="00C63174" w:rsidRPr="00B43E83">
        <w:rPr>
          <w:sz w:val="28"/>
          <w:szCs w:val="28"/>
        </w:rPr>
        <w:t>спасибо</w:t>
      </w:r>
      <w:proofErr w:type="spellEnd"/>
      <w:r w:rsidR="00C63174" w:rsidRPr="00B43E83">
        <w:rPr>
          <w:sz w:val="28"/>
          <w:szCs w:val="28"/>
        </w:rPr>
        <w:t>!</w:t>
      </w:r>
    </w:p>
    <w:p w14:paraId="3FB685EF" w14:textId="77777777" w:rsidR="00871C02" w:rsidRPr="00B43E83" w:rsidRDefault="00871C02" w:rsidP="00B43E83">
      <w:pPr>
        <w:spacing w:line="360" w:lineRule="auto"/>
        <w:rPr>
          <w:b/>
          <w:i/>
          <w:sz w:val="28"/>
          <w:szCs w:val="28"/>
        </w:rPr>
      </w:pPr>
    </w:p>
    <w:p w14:paraId="43AB44C2" w14:textId="0A950242" w:rsidR="00665893" w:rsidRPr="00B43E83" w:rsidRDefault="00665893" w:rsidP="00B43E83">
      <w:pPr>
        <w:spacing w:line="360" w:lineRule="auto"/>
        <w:rPr>
          <w:sz w:val="28"/>
          <w:szCs w:val="28"/>
        </w:rPr>
      </w:pPr>
    </w:p>
    <w:sectPr w:rsidR="00665893" w:rsidRPr="00B43E83" w:rsidSect="004C3D76">
      <w:headerReference w:type="even" r:id="rId8"/>
      <w:headerReference w:type="default" r:id="rId9"/>
      <w:pgSz w:w="11900" w:h="16840"/>
      <w:pgMar w:top="1440" w:right="1418" w:bottom="1440"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01A4C" w14:textId="77777777" w:rsidR="003F5D6E" w:rsidRDefault="003F5D6E" w:rsidP="004C3D76">
      <w:r>
        <w:separator/>
      </w:r>
    </w:p>
  </w:endnote>
  <w:endnote w:type="continuationSeparator" w:id="0">
    <w:p w14:paraId="3E4D11EF" w14:textId="77777777" w:rsidR="003F5D6E" w:rsidRDefault="003F5D6E" w:rsidP="004C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0BB20" w14:textId="77777777" w:rsidR="003F5D6E" w:rsidRDefault="003F5D6E" w:rsidP="004C3D76">
      <w:r>
        <w:separator/>
      </w:r>
    </w:p>
  </w:footnote>
  <w:footnote w:type="continuationSeparator" w:id="0">
    <w:p w14:paraId="12B8A887" w14:textId="77777777" w:rsidR="003F5D6E" w:rsidRDefault="003F5D6E" w:rsidP="004C3D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E328" w14:textId="77777777" w:rsidR="003F5D6E" w:rsidRDefault="003F5D6E" w:rsidP="009B1C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0A8C0E" w14:textId="77777777" w:rsidR="003F5D6E" w:rsidRDefault="003F5D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04FA" w14:textId="77777777" w:rsidR="003F5D6E" w:rsidRDefault="003F5D6E" w:rsidP="009B1C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D68">
      <w:rPr>
        <w:rStyle w:val="PageNumber"/>
        <w:noProof/>
      </w:rPr>
      <w:t>13</w:t>
    </w:r>
    <w:r>
      <w:rPr>
        <w:rStyle w:val="PageNumber"/>
      </w:rPr>
      <w:fldChar w:fldCharType="end"/>
    </w:r>
  </w:p>
  <w:p w14:paraId="0295AC70" w14:textId="77777777" w:rsidR="003F5D6E" w:rsidRDefault="003F5D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2A11"/>
    <w:multiLevelType w:val="hybridMultilevel"/>
    <w:tmpl w:val="16C874FE"/>
    <w:lvl w:ilvl="0" w:tplc="CEB2431C">
      <w:start w:val="1"/>
      <w:numFmt w:val="bullet"/>
      <w:lvlText w:val="•"/>
      <w:lvlJc w:val="left"/>
      <w:pPr>
        <w:tabs>
          <w:tab w:val="num" w:pos="720"/>
        </w:tabs>
        <w:ind w:left="720" w:hanging="360"/>
      </w:pPr>
      <w:rPr>
        <w:rFonts w:ascii="Arial" w:hAnsi="Arial" w:hint="default"/>
      </w:rPr>
    </w:lvl>
    <w:lvl w:ilvl="1" w:tplc="EED28D58" w:tentative="1">
      <w:start w:val="1"/>
      <w:numFmt w:val="bullet"/>
      <w:lvlText w:val="•"/>
      <w:lvlJc w:val="left"/>
      <w:pPr>
        <w:tabs>
          <w:tab w:val="num" w:pos="1440"/>
        </w:tabs>
        <w:ind w:left="1440" w:hanging="360"/>
      </w:pPr>
      <w:rPr>
        <w:rFonts w:ascii="Arial" w:hAnsi="Arial" w:hint="default"/>
      </w:rPr>
    </w:lvl>
    <w:lvl w:ilvl="2" w:tplc="FC9C6E8E" w:tentative="1">
      <w:start w:val="1"/>
      <w:numFmt w:val="bullet"/>
      <w:lvlText w:val="•"/>
      <w:lvlJc w:val="left"/>
      <w:pPr>
        <w:tabs>
          <w:tab w:val="num" w:pos="2160"/>
        </w:tabs>
        <w:ind w:left="2160" w:hanging="360"/>
      </w:pPr>
      <w:rPr>
        <w:rFonts w:ascii="Arial" w:hAnsi="Arial" w:hint="default"/>
      </w:rPr>
    </w:lvl>
    <w:lvl w:ilvl="3" w:tplc="9F1ECCE8" w:tentative="1">
      <w:start w:val="1"/>
      <w:numFmt w:val="bullet"/>
      <w:lvlText w:val="•"/>
      <w:lvlJc w:val="left"/>
      <w:pPr>
        <w:tabs>
          <w:tab w:val="num" w:pos="2880"/>
        </w:tabs>
        <w:ind w:left="2880" w:hanging="360"/>
      </w:pPr>
      <w:rPr>
        <w:rFonts w:ascii="Arial" w:hAnsi="Arial" w:hint="default"/>
      </w:rPr>
    </w:lvl>
    <w:lvl w:ilvl="4" w:tplc="81621FD0" w:tentative="1">
      <w:start w:val="1"/>
      <w:numFmt w:val="bullet"/>
      <w:lvlText w:val="•"/>
      <w:lvlJc w:val="left"/>
      <w:pPr>
        <w:tabs>
          <w:tab w:val="num" w:pos="3600"/>
        </w:tabs>
        <w:ind w:left="3600" w:hanging="360"/>
      </w:pPr>
      <w:rPr>
        <w:rFonts w:ascii="Arial" w:hAnsi="Arial" w:hint="default"/>
      </w:rPr>
    </w:lvl>
    <w:lvl w:ilvl="5" w:tplc="CDD032E2" w:tentative="1">
      <w:start w:val="1"/>
      <w:numFmt w:val="bullet"/>
      <w:lvlText w:val="•"/>
      <w:lvlJc w:val="left"/>
      <w:pPr>
        <w:tabs>
          <w:tab w:val="num" w:pos="4320"/>
        </w:tabs>
        <w:ind w:left="4320" w:hanging="360"/>
      </w:pPr>
      <w:rPr>
        <w:rFonts w:ascii="Arial" w:hAnsi="Arial" w:hint="default"/>
      </w:rPr>
    </w:lvl>
    <w:lvl w:ilvl="6" w:tplc="7C6A6998" w:tentative="1">
      <w:start w:val="1"/>
      <w:numFmt w:val="bullet"/>
      <w:lvlText w:val="•"/>
      <w:lvlJc w:val="left"/>
      <w:pPr>
        <w:tabs>
          <w:tab w:val="num" w:pos="5040"/>
        </w:tabs>
        <w:ind w:left="5040" w:hanging="360"/>
      </w:pPr>
      <w:rPr>
        <w:rFonts w:ascii="Arial" w:hAnsi="Arial" w:hint="default"/>
      </w:rPr>
    </w:lvl>
    <w:lvl w:ilvl="7" w:tplc="58CE6ACC" w:tentative="1">
      <w:start w:val="1"/>
      <w:numFmt w:val="bullet"/>
      <w:lvlText w:val="•"/>
      <w:lvlJc w:val="left"/>
      <w:pPr>
        <w:tabs>
          <w:tab w:val="num" w:pos="5760"/>
        </w:tabs>
        <w:ind w:left="5760" w:hanging="360"/>
      </w:pPr>
      <w:rPr>
        <w:rFonts w:ascii="Arial" w:hAnsi="Arial" w:hint="default"/>
      </w:rPr>
    </w:lvl>
    <w:lvl w:ilvl="8" w:tplc="9006BD90" w:tentative="1">
      <w:start w:val="1"/>
      <w:numFmt w:val="bullet"/>
      <w:lvlText w:val="•"/>
      <w:lvlJc w:val="left"/>
      <w:pPr>
        <w:tabs>
          <w:tab w:val="num" w:pos="6480"/>
        </w:tabs>
        <w:ind w:left="6480" w:hanging="360"/>
      </w:pPr>
      <w:rPr>
        <w:rFonts w:ascii="Arial" w:hAnsi="Arial" w:hint="default"/>
      </w:rPr>
    </w:lvl>
  </w:abstractNum>
  <w:abstractNum w:abstractNumId="1">
    <w:nsid w:val="3EF20054"/>
    <w:multiLevelType w:val="hybridMultilevel"/>
    <w:tmpl w:val="927E6AC6"/>
    <w:lvl w:ilvl="0" w:tplc="9328EFC0">
      <w:start w:val="1"/>
      <w:numFmt w:val="bullet"/>
      <w:lvlText w:val="•"/>
      <w:lvlJc w:val="left"/>
      <w:pPr>
        <w:tabs>
          <w:tab w:val="num" w:pos="720"/>
        </w:tabs>
        <w:ind w:left="720" w:hanging="360"/>
      </w:pPr>
      <w:rPr>
        <w:rFonts w:ascii="Arial" w:hAnsi="Arial" w:hint="default"/>
      </w:rPr>
    </w:lvl>
    <w:lvl w:ilvl="1" w:tplc="5FFA80FA" w:tentative="1">
      <w:start w:val="1"/>
      <w:numFmt w:val="bullet"/>
      <w:lvlText w:val="•"/>
      <w:lvlJc w:val="left"/>
      <w:pPr>
        <w:tabs>
          <w:tab w:val="num" w:pos="1440"/>
        </w:tabs>
        <w:ind w:left="1440" w:hanging="360"/>
      </w:pPr>
      <w:rPr>
        <w:rFonts w:ascii="Arial" w:hAnsi="Arial" w:hint="default"/>
      </w:rPr>
    </w:lvl>
    <w:lvl w:ilvl="2" w:tplc="6C4AD49E" w:tentative="1">
      <w:start w:val="1"/>
      <w:numFmt w:val="bullet"/>
      <w:lvlText w:val="•"/>
      <w:lvlJc w:val="left"/>
      <w:pPr>
        <w:tabs>
          <w:tab w:val="num" w:pos="2160"/>
        </w:tabs>
        <w:ind w:left="2160" w:hanging="360"/>
      </w:pPr>
      <w:rPr>
        <w:rFonts w:ascii="Arial" w:hAnsi="Arial" w:hint="default"/>
      </w:rPr>
    </w:lvl>
    <w:lvl w:ilvl="3" w:tplc="33546A5A" w:tentative="1">
      <w:start w:val="1"/>
      <w:numFmt w:val="bullet"/>
      <w:lvlText w:val="•"/>
      <w:lvlJc w:val="left"/>
      <w:pPr>
        <w:tabs>
          <w:tab w:val="num" w:pos="2880"/>
        </w:tabs>
        <w:ind w:left="2880" w:hanging="360"/>
      </w:pPr>
      <w:rPr>
        <w:rFonts w:ascii="Arial" w:hAnsi="Arial" w:hint="default"/>
      </w:rPr>
    </w:lvl>
    <w:lvl w:ilvl="4" w:tplc="7EE46446" w:tentative="1">
      <w:start w:val="1"/>
      <w:numFmt w:val="bullet"/>
      <w:lvlText w:val="•"/>
      <w:lvlJc w:val="left"/>
      <w:pPr>
        <w:tabs>
          <w:tab w:val="num" w:pos="3600"/>
        </w:tabs>
        <w:ind w:left="3600" w:hanging="360"/>
      </w:pPr>
      <w:rPr>
        <w:rFonts w:ascii="Arial" w:hAnsi="Arial" w:hint="default"/>
      </w:rPr>
    </w:lvl>
    <w:lvl w:ilvl="5" w:tplc="55A624B2" w:tentative="1">
      <w:start w:val="1"/>
      <w:numFmt w:val="bullet"/>
      <w:lvlText w:val="•"/>
      <w:lvlJc w:val="left"/>
      <w:pPr>
        <w:tabs>
          <w:tab w:val="num" w:pos="4320"/>
        </w:tabs>
        <w:ind w:left="4320" w:hanging="360"/>
      </w:pPr>
      <w:rPr>
        <w:rFonts w:ascii="Arial" w:hAnsi="Arial" w:hint="default"/>
      </w:rPr>
    </w:lvl>
    <w:lvl w:ilvl="6" w:tplc="0952F2F6" w:tentative="1">
      <w:start w:val="1"/>
      <w:numFmt w:val="bullet"/>
      <w:lvlText w:val="•"/>
      <w:lvlJc w:val="left"/>
      <w:pPr>
        <w:tabs>
          <w:tab w:val="num" w:pos="5040"/>
        </w:tabs>
        <w:ind w:left="5040" w:hanging="360"/>
      </w:pPr>
      <w:rPr>
        <w:rFonts w:ascii="Arial" w:hAnsi="Arial" w:hint="default"/>
      </w:rPr>
    </w:lvl>
    <w:lvl w:ilvl="7" w:tplc="47502514" w:tentative="1">
      <w:start w:val="1"/>
      <w:numFmt w:val="bullet"/>
      <w:lvlText w:val="•"/>
      <w:lvlJc w:val="left"/>
      <w:pPr>
        <w:tabs>
          <w:tab w:val="num" w:pos="5760"/>
        </w:tabs>
        <w:ind w:left="5760" w:hanging="360"/>
      </w:pPr>
      <w:rPr>
        <w:rFonts w:ascii="Arial" w:hAnsi="Arial" w:hint="default"/>
      </w:rPr>
    </w:lvl>
    <w:lvl w:ilvl="8" w:tplc="F370A192" w:tentative="1">
      <w:start w:val="1"/>
      <w:numFmt w:val="bullet"/>
      <w:lvlText w:val="•"/>
      <w:lvlJc w:val="left"/>
      <w:pPr>
        <w:tabs>
          <w:tab w:val="num" w:pos="6480"/>
        </w:tabs>
        <w:ind w:left="6480" w:hanging="360"/>
      </w:pPr>
      <w:rPr>
        <w:rFonts w:ascii="Arial" w:hAnsi="Arial" w:hint="default"/>
      </w:rPr>
    </w:lvl>
  </w:abstractNum>
  <w:abstractNum w:abstractNumId="2">
    <w:nsid w:val="3EF86D23"/>
    <w:multiLevelType w:val="hybridMultilevel"/>
    <w:tmpl w:val="6DC80604"/>
    <w:lvl w:ilvl="0" w:tplc="0409000F">
      <w:start w:val="1"/>
      <w:numFmt w:val="decimal"/>
      <w:lvlText w:val="%1."/>
      <w:lvlJc w:val="left"/>
      <w:pPr>
        <w:ind w:left="720" w:hanging="360"/>
      </w:pPr>
      <w:rPr>
        <w:rFonts w:hint="default"/>
      </w:rPr>
    </w:lvl>
    <w:lvl w:ilvl="1" w:tplc="082254D8" w:tentative="1">
      <w:start w:val="1"/>
      <w:numFmt w:val="bullet"/>
      <w:lvlText w:val="•"/>
      <w:lvlJc w:val="left"/>
      <w:pPr>
        <w:tabs>
          <w:tab w:val="num" w:pos="1440"/>
        </w:tabs>
        <w:ind w:left="1440" w:hanging="360"/>
      </w:pPr>
      <w:rPr>
        <w:rFonts w:ascii="Arial" w:hAnsi="Arial" w:hint="default"/>
      </w:rPr>
    </w:lvl>
    <w:lvl w:ilvl="2" w:tplc="68AC1FCE" w:tentative="1">
      <w:start w:val="1"/>
      <w:numFmt w:val="bullet"/>
      <w:lvlText w:val="•"/>
      <w:lvlJc w:val="left"/>
      <w:pPr>
        <w:tabs>
          <w:tab w:val="num" w:pos="2160"/>
        </w:tabs>
        <w:ind w:left="2160" w:hanging="360"/>
      </w:pPr>
      <w:rPr>
        <w:rFonts w:ascii="Arial" w:hAnsi="Arial" w:hint="default"/>
      </w:rPr>
    </w:lvl>
    <w:lvl w:ilvl="3" w:tplc="A8EE4DCA" w:tentative="1">
      <w:start w:val="1"/>
      <w:numFmt w:val="bullet"/>
      <w:lvlText w:val="•"/>
      <w:lvlJc w:val="left"/>
      <w:pPr>
        <w:tabs>
          <w:tab w:val="num" w:pos="2880"/>
        </w:tabs>
        <w:ind w:left="2880" w:hanging="360"/>
      </w:pPr>
      <w:rPr>
        <w:rFonts w:ascii="Arial" w:hAnsi="Arial" w:hint="default"/>
      </w:rPr>
    </w:lvl>
    <w:lvl w:ilvl="4" w:tplc="B32C46BA" w:tentative="1">
      <w:start w:val="1"/>
      <w:numFmt w:val="bullet"/>
      <w:lvlText w:val="•"/>
      <w:lvlJc w:val="left"/>
      <w:pPr>
        <w:tabs>
          <w:tab w:val="num" w:pos="3600"/>
        </w:tabs>
        <w:ind w:left="3600" w:hanging="360"/>
      </w:pPr>
      <w:rPr>
        <w:rFonts w:ascii="Arial" w:hAnsi="Arial" w:hint="default"/>
      </w:rPr>
    </w:lvl>
    <w:lvl w:ilvl="5" w:tplc="9A4C00C6" w:tentative="1">
      <w:start w:val="1"/>
      <w:numFmt w:val="bullet"/>
      <w:lvlText w:val="•"/>
      <w:lvlJc w:val="left"/>
      <w:pPr>
        <w:tabs>
          <w:tab w:val="num" w:pos="4320"/>
        </w:tabs>
        <w:ind w:left="4320" w:hanging="360"/>
      </w:pPr>
      <w:rPr>
        <w:rFonts w:ascii="Arial" w:hAnsi="Arial" w:hint="default"/>
      </w:rPr>
    </w:lvl>
    <w:lvl w:ilvl="6" w:tplc="24EE0B20" w:tentative="1">
      <w:start w:val="1"/>
      <w:numFmt w:val="bullet"/>
      <w:lvlText w:val="•"/>
      <w:lvlJc w:val="left"/>
      <w:pPr>
        <w:tabs>
          <w:tab w:val="num" w:pos="5040"/>
        </w:tabs>
        <w:ind w:left="5040" w:hanging="360"/>
      </w:pPr>
      <w:rPr>
        <w:rFonts w:ascii="Arial" w:hAnsi="Arial" w:hint="default"/>
      </w:rPr>
    </w:lvl>
    <w:lvl w:ilvl="7" w:tplc="29921520" w:tentative="1">
      <w:start w:val="1"/>
      <w:numFmt w:val="bullet"/>
      <w:lvlText w:val="•"/>
      <w:lvlJc w:val="left"/>
      <w:pPr>
        <w:tabs>
          <w:tab w:val="num" w:pos="5760"/>
        </w:tabs>
        <w:ind w:left="5760" w:hanging="360"/>
      </w:pPr>
      <w:rPr>
        <w:rFonts w:ascii="Arial" w:hAnsi="Arial" w:hint="default"/>
      </w:rPr>
    </w:lvl>
    <w:lvl w:ilvl="8" w:tplc="D8B099D2" w:tentative="1">
      <w:start w:val="1"/>
      <w:numFmt w:val="bullet"/>
      <w:lvlText w:val="•"/>
      <w:lvlJc w:val="left"/>
      <w:pPr>
        <w:tabs>
          <w:tab w:val="num" w:pos="6480"/>
        </w:tabs>
        <w:ind w:left="6480" w:hanging="360"/>
      </w:pPr>
      <w:rPr>
        <w:rFonts w:ascii="Arial" w:hAnsi="Arial" w:hint="default"/>
      </w:rPr>
    </w:lvl>
  </w:abstractNum>
  <w:abstractNum w:abstractNumId="3">
    <w:nsid w:val="3F1E3524"/>
    <w:multiLevelType w:val="hybridMultilevel"/>
    <w:tmpl w:val="CAF4A812"/>
    <w:lvl w:ilvl="0" w:tplc="6C509076">
      <w:start w:val="1"/>
      <w:numFmt w:val="bullet"/>
      <w:lvlText w:val="•"/>
      <w:lvlJc w:val="left"/>
      <w:pPr>
        <w:tabs>
          <w:tab w:val="num" w:pos="720"/>
        </w:tabs>
        <w:ind w:left="720" w:hanging="360"/>
      </w:pPr>
      <w:rPr>
        <w:rFonts w:ascii="Arial" w:hAnsi="Arial" w:hint="default"/>
      </w:rPr>
    </w:lvl>
    <w:lvl w:ilvl="1" w:tplc="9D24DA0E" w:tentative="1">
      <w:start w:val="1"/>
      <w:numFmt w:val="bullet"/>
      <w:lvlText w:val="•"/>
      <w:lvlJc w:val="left"/>
      <w:pPr>
        <w:tabs>
          <w:tab w:val="num" w:pos="1440"/>
        </w:tabs>
        <w:ind w:left="1440" w:hanging="360"/>
      </w:pPr>
      <w:rPr>
        <w:rFonts w:ascii="Arial" w:hAnsi="Arial" w:hint="default"/>
      </w:rPr>
    </w:lvl>
    <w:lvl w:ilvl="2" w:tplc="05DADBB4" w:tentative="1">
      <w:start w:val="1"/>
      <w:numFmt w:val="bullet"/>
      <w:lvlText w:val="•"/>
      <w:lvlJc w:val="left"/>
      <w:pPr>
        <w:tabs>
          <w:tab w:val="num" w:pos="2160"/>
        </w:tabs>
        <w:ind w:left="2160" w:hanging="360"/>
      </w:pPr>
      <w:rPr>
        <w:rFonts w:ascii="Arial" w:hAnsi="Arial" w:hint="default"/>
      </w:rPr>
    </w:lvl>
    <w:lvl w:ilvl="3" w:tplc="0F70BFC8" w:tentative="1">
      <w:start w:val="1"/>
      <w:numFmt w:val="bullet"/>
      <w:lvlText w:val="•"/>
      <w:lvlJc w:val="left"/>
      <w:pPr>
        <w:tabs>
          <w:tab w:val="num" w:pos="2880"/>
        </w:tabs>
        <w:ind w:left="2880" w:hanging="360"/>
      </w:pPr>
      <w:rPr>
        <w:rFonts w:ascii="Arial" w:hAnsi="Arial" w:hint="default"/>
      </w:rPr>
    </w:lvl>
    <w:lvl w:ilvl="4" w:tplc="0798B668" w:tentative="1">
      <w:start w:val="1"/>
      <w:numFmt w:val="bullet"/>
      <w:lvlText w:val="•"/>
      <w:lvlJc w:val="left"/>
      <w:pPr>
        <w:tabs>
          <w:tab w:val="num" w:pos="3600"/>
        </w:tabs>
        <w:ind w:left="3600" w:hanging="360"/>
      </w:pPr>
      <w:rPr>
        <w:rFonts w:ascii="Arial" w:hAnsi="Arial" w:hint="default"/>
      </w:rPr>
    </w:lvl>
    <w:lvl w:ilvl="5" w:tplc="4AD41962" w:tentative="1">
      <w:start w:val="1"/>
      <w:numFmt w:val="bullet"/>
      <w:lvlText w:val="•"/>
      <w:lvlJc w:val="left"/>
      <w:pPr>
        <w:tabs>
          <w:tab w:val="num" w:pos="4320"/>
        </w:tabs>
        <w:ind w:left="4320" w:hanging="360"/>
      </w:pPr>
      <w:rPr>
        <w:rFonts w:ascii="Arial" w:hAnsi="Arial" w:hint="default"/>
      </w:rPr>
    </w:lvl>
    <w:lvl w:ilvl="6" w:tplc="47E68F8C" w:tentative="1">
      <w:start w:val="1"/>
      <w:numFmt w:val="bullet"/>
      <w:lvlText w:val="•"/>
      <w:lvlJc w:val="left"/>
      <w:pPr>
        <w:tabs>
          <w:tab w:val="num" w:pos="5040"/>
        </w:tabs>
        <w:ind w:left="5040" w:hanging="360"/>
      </w:pPr>
      <w:rPr>
        <w:rFonts w:ascii="Arial" w:hAnsi="Arial" w:hint="default"/>
      </w:rPr>
    </w:lvl>
    <w:lvl w:ilvl="7" w:tplc="6A026DFC" w:tentative="1">
      <w:start w:val="1"/>
      <w:numFmt w:val="bullet"/>
      <w:lvlText w:val="•"/>
      <w:lvlJc w:val="left"/>
      <w:pPr>
        <w:tabs>
          <w:tab w:val="num" w:pos="5760"/>
        </w:tabs>
        <w:ind w:left="5760" w:hanging="360"/>
      </w:pPr>
      <w:rPr>
        <w:rFonts w:ascii="Arial" w:hAnsi="Arial" w:hint="default"/>
      </w:rPr>
    </w:lvl>
    <w:lvl w:ilvl="8" w:tplc="E6E68DC8" w:tentative="1">
      <w:start w:val="1"/>
      <w:numFmt w:val="bullet"/>
      <w:lvlText w:val="•"/>
      <w:lvlJc w:val="left"/>
      <w:pPr>
        <w:tabs>
          <w:tab w:val="num" w:pos="6480"/>
        </w:tabs>
        <w:ind w:left="6480" w:hanging="360"/>
      </w:pPr>
      <w:rPr>
        <w:rFonts w:ascii="Arial" w:hAnsi="Arial" w:hint="default"/>
      </w:rPr>
    </w:lvl>
  </w:abstractNum>
  <w:abstractNum w:abstractNumId="4">
    <w:nsid w:val="41F63624"/>
    <w:multiLevelType w:val="hybridMultilevel"/>
    <w:tmpl w:val="831E7A7E"/>
    <w:lvl w:ilvl="0" w:tplc="9CD89282">
      <w:start w:val="1"/>
      <w:numFmt w:val="bullet"/>
      <w:lvlText w:val="•"/>
      <w:lvlJc w:val="left"/>
      <w:pPr>
        <w:tabs>
          <w:tab w:val="num" w:pos="720"/>
        </w:tabs>
        <w:ind w:left="720" w:hanging="360"/>
      </w:pPr>
      <w:rPr>
        <w:rFonts w:ascii="Arial" w:hAnsi="Arial" w:hint="default"/>
      </w:rPr>
    </w:lvl>
    <w:lvl w:ilvl="1" w:tplc="082254D8" w:tentative="1">
      <w:start w:val="1"/>
      <w:numFmt w:val="bullet"/>
      <w:lvlText w:val="•"/>
      <w:lvlJc w:val="left"/>
      <w:pPr>
        <w:tabs>
          <w:tab w:val="num" w:pos="1440"/>
        </w:tabs>
        <w:ind w:left="1440" w:hanging="360"/>
      </w:pPr>
      <w:rPr>
        <w:rFonts w:ascii="Arial" w:hAnsi="Arial" w:hint="default"/>
      </w:rPr>
    </w:lvl>
    <w:lvl w:ilvl="2" w:tplc="68AC1FCE" w:tentative="1">
      <w:start w:val="1"/>
      <w:numFmt w:val="bullet"/>
      <w:lvlText w:val="•"/>
      <w:lvlJc w:val="left"/>
      <w:pPr>
        <w:tabs>
          <w:tab w:val="num" w:pos="2160"/>
        </w:tabs>
        <w:ind w:left="2160" w:hanging="360"/>
      </w:pPr>
      <w:rPr>
        <w:rFonts w:ascii="Arial" w:hAnsi="Arial" w:hint="default"/>
      </w:rPr>
    </w:lvl>
    <w:lvl w:ilvl="3" w:tplc="A8EE4DCA" w:tentative="1">
      <w:start w:val="1"/>
      <w:numFmt w:val="bullet"/>
      <w:lvlText w:val="•"/>
      <w:lvlJc w:val="left"/>
      <w:pPr>
        <w:tabs>
          <w:tab w:val="num" w:pos="2880"/>
        </w:tabs>
        <w:ind w:left="2880" w:hanging="360"/>
      </w:pPr>
      <w:rPr>
        <w:rFonts w:ascii="Arial" w:hAnsi="Arial" w:hint="default"/>
      </w:rPr>
    </w:lvl>
    <w:lvl w:ilvl="4" w:tplc="B32C46BA" w:tentative="1">
      <w:start w:val="1"/>
      <w:numFmt w:val="bullet"/>
      <w:lvlText w:val="•"/>
      <w:lvlJc w:val="left"/>
      <w:pPr>
        <w:tabs>
          <w:tab w:val="num" w:pos="3600"/>
        </w:tabs>
        <w:ind w:left="3600" w:hanging="360"/>
      </w:pPr>
      <w:rPr>
        <w:rFonts w:ascii="Arial" w:hAnsi="Arial" w:hint="default"/>
      </w:rPr>
    </w:lvl>
    <w:lvl w:ilvl="5" w:tplc="9A4C00C6" w:tentative="1">
      <w:start w:val="1"/>
      <w:numFmt w:val="bullet"/>
      <w:lvlText w:val="•"/>
      <w:lvlJc w:val="left"/>
      <w:pPr>
        <w:tabs>
          <w:tab w:val="num" w:pos="4320"/>
        </w:tabs>
        <w:ind w:left="4320" w:hanging="360"/>
      </w:pPr>
      <w:rPr>
        <w:rFonts w:ascii="Arial" w:hAnsi="Arial" w:hint="default"/>
      </w:rPr>
    </w:lvl>
    <w:lvl w:ilvl="6" w:tplc="24EE0B20" w:tentative="1">
      <w:start w:val="1"/>
      <w:numFmt w:val="bullet"/>
      <w:lvlText w:val="•"/>
      <w:lvlJc w:val="left"/>
      <w:pPr>
        <w:tabs>
          <w:tab w:val="num" w:pos="5040"/>
        </w:tabs>
        <w:ind w:left="5040" w:hanging="360"/>
      </w:pPr>
      <w:rPr>
        <w:rFonts w:ascii="Arial" w:hAnsi="Arial" w:hint="default"/>
      </w:rPr>
    </w:lvl>
    <w:lvl w:ilvl="7" w:tplc="29921520" w:tentative="1">
      <w:start w:val="1"/>
      <w:numFmt w:val="bullet"/>
      <w:lvlText w:val="•"/>
      <w:lvlJc w:val="left"/>
      <w:pPr>
        <w:tabs>
          <w:tab w:val="num" w:pos="5760"/>
        </w:tabs>
        <w:ind w:left="5760" w:hanging="360"/>
      </w:pPr>
      <w:rPr>
        <w:rFonts w:ascii="Arial" w:hAnsi="Arial" w:hint="default"/>
      </w:rPr>
    </w:lvl>
    <w:lvl w:ilvl="8" w:tplc="D8B099D2" w:tentative="1">
      <w:start w:val="1"/>
      <w:numFmt w:val="bullet"/>
      <w:lvlText w:val="•"/>
      <w:lvlJc w:val="left"/>
      <w:pPr>
        <w:tabs>
          <w:tab w:val="num" w:pos="6480"/>
        </w:tabs>
        <w:ind w:left="6480" w:hanging="360"/>
      </w:pPr>
      <w:rPr>
        <w:rFonts w:ascii="Arial" w:hAnsi="Arial" w:hint="default"/>
      </w:rPr>
    </w:lvl>
  </w:abstractNum>
  <w:abstractNum w:abstractNumId="5">
    <w:nsid w:val="719525CE"/>
    <w:multiLevelType w:val="hybridMultilevel"/>
    <w:tmpl w:val="0688F07A"/>
    <w:lvl w:ilvl="0" w:tplc="1E62F1AC">
      <w:start w:val="1"/>
      <w:numFmt w:val="bullet"/>
      <w:lvlText w:val="•"/>
      <w:lvlJc w:val="left"/>
      <w:pPr>
        <w:tabs>
          <w:tab w:val="num" w:pos="720"/>
        </w:tabs>
        <w:ind w:left="720" w:hanging="360"/>
      </w:pPr>
      <w:rPr>
        <w:rFonts w:ascii="Arial" w:hAnsi="Arial" w:hint="default"/>
      </w:rPr>
    </w:lvl>
    <w:lvl w:ilvl="1" w:tplc="DEB6776C" w:tentative="1">
      <w:start w:val="1"/>
      <w:numFmt w:val="bullet"/>
      <w:lvlText w:val="•"/>
      <w:lvlJc w:val="left"/>
      <w:pPr>
        <w:tabs>
          <w:tab w:val="num" w:pos="1440"/>
        </w:tabs>
        <w:ind w:left="1440" w:hanging="360"/>
      </w:pPr>
      <w:rPr>
        <w:rFonts w:ascii="Arial" w:hAnsi="Arial" w:hint="default"/>
      </w:rPr>
    </w:lvl>
    <w:lvl w:ilvl="2" w:tplc="D05E421A" w:tentative="1">
      <w:start w:val="1"/>
      <w:numFmt w:val="bullet"/>
      <w:lvlText w:val="•"/>
      <w:lvlJc w:val="left"/>
      <w:pPr>
        <w:tabs>
          <w:tab w:val="num" w:pos="2160"/>
        </w:tabs>
        <w:ind w:left="2160" w:hanging="360"/>
      </w:pPr>
      <w:rPr>
        <w:rFonts w:ascii="Arial" w:hAnsi="Arial" w:hint="default"/>
      </w:rPr>
    </w:lvl>
    <w:lvl w:ilvl="3" w:tplc="5AC6D780" w:tentative="1">
      <w:start w:val="1"/>
      <w:numFmt w:val="bullet"/>
      <w:lvlText w:val="•"/>
      <w:lvlJc w:val="left"/>
      <w:pPr>
        <w:tabs>
          <w:tab w:val="num" w:pos="2880"/>
        </w:tabs>
        <w:ind w:left="2880" w:hanging="360"/>
      </w:pPr>
      <w:rPr>
        <w:rFonts w:ascii="Arial" w:hAnsi="Arial" w:hint="default"/>
      </w:rPr>
    </w:lvl>
    <w:lvl w:ilvl="4" w:tplc="09BCB594" w:tentative="1">
      <w:start w:val="1"/>
      <w:numFmt w:val="bullet"/>
      <w:lvlText w:val="•"/>
      <w:lvlJc w:val="left"/>
      <w:pPr>
        <w:tabs>
          <w:tab w:val="num" w:pos="3600"/>
        </w:tabs>
        <w:ind w:left="3600" w:hanging="360"/>
      </w:pPr>
      <w:rPr>
        <w:rFonts w:ascii="Arial" w:hAnsi="Arial" w:hint="default"/>
      </w:rPr>
    </w:lvl>
    <w:lvl w:ilvl="5" w:tplc="95B4BB5A" w:tentative="1">
      <w:start w:val="1"/>
      <w:numFmt w:val="bullet"/>
      <w:lvlText w:val="•"/>
      <w:lvlJc w:val="left"/>
      <w:pPr>
        <w:tabs>
          <w:tab w:val="num" w:pos="4320"/>
        </w:tabs>
        <w:ind w:left="4320" w:hanging="360"/>
      </w:pPr>
      <w:rPr>
        <w:rFonts w:ascii="Arial" w:hAnsi="Arial" w:hint="default"/>
      </w:rPr>
    </w:lvl>
    <w:lvl w:ilvl="6" w:tplc="04442646" w:tentative="1">
      <w:start w:val="1"/>
      <w:numFmt w:val="bullet"/>
      <w:lvlText w:val="•"/>
      <w:lvlJc w:val="left"/>
      <w:pPr>
        <w:tabs>
          <w:tab w:val="num" w:pos="5040"/>
        </w:tabs>
        <w:ind w:left="5040" w:hanging="360"/>
      </w:pPr>
      <w:rPr>
        <w:rFonts w:ascii="Arial" w:hAnsi="Arial" w:hint="default"/>
      </w:rPr>
    </w:lvl>
    <w:lvl w:ilvl="7" w:tplc="C25CEFA2" w:tentative="1">
      <w:start w:val="1"/>
      <w:numFmt w:val="bullet"/>
      <w:lvlText w:val="•"/>
      <w:lvlJc w:val="left"/>
      <w:pPr>
        <w:tabs>
          <w:tab w:val="num" w:pos="5760"/>
        </w:tabs>
        <w:ind w:left="5760" w:hanging="360"/>
      </w:pPr>
      <w:rPr>
        <w:rFonts w:ascii="Arial" w:hAnsi="Arial" w:hint="default"/>
      </w:rPr>
    </w:lvl>
    <w:lvl w:ilvl="8" w:tplc="DEC26F5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454"/>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E9"/>
    <w:rsid w:val="00010921"/>
    <w:rsid w:val="00127C1E"/>
    <w:rsid w:val="0015356A"/>
    <w:rsid w:val="001705C8"/>
    <w:rsid w:val="00172099"/>
    <w:rsid w:val="001B48F3"/>
    <w:rsid w:val="001B5F8A"/>
    <w:rsid w:val="001B7E46"/>
    <w:rsid w:val="001D4957"/>
    <w:rsid w:val="00242B26"/>
    <w:rsid w:val="0027103D"/>
    <w:rsid w:val="00284CF7"/>
    <w:rsid w:val="00296C49"/>
    <w:rsid w:val="002A6D0D"/>
    <w:rsid w:val="002B59AE"/>
    <w:rsid w:val="00300D5C"/>
    <w:rsid w:val="00315B4A"/>
    <w:rsid w:val="00367A11"/>
    <w:rsid w:val="00390FE1"/>
    <w:rsid w:val="003B294A"/>
    <w:rsid w:val="003F5D6E"/>
    <w:rsid w:val="004058A5"/>
    <w:rsid w:val="00424DC7"/>
    <w:rsid w:val="00444E4C"/>
    <w:rsid w:val="00461609"/>
    <w:rsid w:val="00466BB4"/>
    <w:rsid w:val="00491375"/>
    <w:rsid w:val="00496D6E"/>
    <w:rsid w:val="004B1B98"/>
    <w:rsid w:val="004C3D76"/>
    <w:rsid w:val="004C6D68"/>
    <w:rsid w:val="004D0381"/>
    <w:rsid w:val="004D058F"/>
    <w:rsid w:val="004D3B94"/>
    <w:rsid w:val="004E642F"/>
    <w:rsid w:val="004F0D74"/>
    <w:rsid w:val="005064E9"/>
    <w:rsid w:val="005672D5"/>
    <w:rsid w:val="0066059B"/>
    <w:rsid w:val="00665893"/>
    <w:rsid w:val="0066779E"/>
    <w:rsid w:val="00682E12"/>
    <w:rsid w:val="006E2931"/>
    <w:rsid w:val="00727AA3"/>
    <w:rsid w:val="00782AA7"/>
    <w:rsid w:val="007D249F"/>
    <w:rsid w:val="007E3FC4"/>
    <w:rsid w:val="007E560D"/>
    <w:rsid w:val="008000BC"/>
    <w:rsid w:val="00836A30"/>
    <w:rsid w:val="008546FC"/>
    <w:rsid w:val="00871C02"/>
    <w:rsid w:val="00887D95"/>
    <w:rsid w:val="008B1966"/>
    <w:rsid w:val="008C5465"/>
    <w:rsid w:val="008D6087"/>
    <w:rsid w:val="008E1270"/>
    <w:rsid w:val="008E277C"/>
    <w:rsid w:val="008F58BD"/>
    <w:rsid w:val="00920BE1"/>
    <w:rsid w:val="009A1D0F"/>
    <w:rsid w:val="009B1C8E"/>
    <w:rsid w:val="009B4741"/>
    <w:rsid w:val="00A548DA"/>
    <w:rsid w:val="00A7238E"/>
    <w:rsid w:val="00AA7243"/>
    <w:rsid w:val="00AD3ED1"/>
    <w:rsid w:val="00AD702F"/>
    <w:rsid w:val="00B01A08"/>
    <w:rsid w:val="00B23E7C"/>
    <w:rsid w:val="00B43184"/>
    <w:rsid w:val="00B43E83"/>
    <w:rsid w:val="00B5023B"/>
    <w:rsid w:val="00BB03FF"/>
    <w:rsid w:val="00C02C9A"/>
    <w:rsid w:val="00C63174"/>
    <w:rsid w:val="00CC5C45"/>
    <w:rsid w:val="00CF3C52"/>
    <w:rsid w:val="00CF5B31"/>
    <w:rsid w:val="00D14FF5"/>
    <w:rsid w:val="00D16FB3"/>
    <w:rsid w:val="00D54AF4"/>
    <w:rsid w:val="00D65FEB"/>
    <w:rsid w:val="00DA1507"/>
    <w:rsid w:val="00E2232F"/>
    <w:rsid w:val="00E267A2"/>
    <w:rsid w:val="00E27A17"/>
    <w:rsid w:val="00EA2B4D"/>
    <w:rsid w:val="00EA400E"/>
    <w:rsid w:val="00EB25E2"/>
    <w:rsid w:val="00EB68C2"/>
    <w:rsid w:val="00ED3082"/>
    <w:rsid w:val="00EF130B"/>
    <w:rsid w:val="00F14817"/>
    <w:rsid w:val="00F43846"/>
    <w:rsid w:val="00F529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6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D76"/>
    <w:pPr>
      <w:tabs>
        <w:tab w:val="center" w:pos="4320"/>
        <w:tab w:val="right" w:pos="8640"/>
      </w:tabs>
    </w:pPr>
  </w:style>
  <w:style w:type="character" w:customStyle="1" w:styleId="HeaderChar">
    <w:name w:val="Header Char"/>
    <w:basedOn w:val="DefaultParagraphFont"/>
    <w:link w:val="Header"/>
    <w:uiPriority w:val="99"/>
    <w:rsid w:val="004C3D76"/>
  </w:style>
  <w:style w:type="character" w:styleId="PageNumber">
    <w:name w:val="page number"/>
    <w:basedOn w:val="DefaultParagraphFont"/>
    <w:uiPriority w:val="99"/>
    <w:semiHidden/>
    <w:unhideWhenUsed/>
    <w:rsid w:val="004C3D76"/>
  </w:style>
  <w:style w:type="paragraph" w:styleId="ListParagraph">
    <w:name w:val="List Paragraph"/>
    <w:basedOn w:val="Normal"/>
    <w:uiPriority w:val="34"/>
    <w:qFormat/>
    <w:rsid w:val="00665893"/>
    <w:pPr>
      <w:ind w:left="720"/>
      <w:contextualSpacing/>
    </w:pPr>
    <w:rPr>
      <w:rFonts w:ascii="Times" w:hAnsi="Times"/>
      <w:sz w:val="20"/>
      <w:szCs w:val="20"/>
    </w:rPr>
  </w:style>
  <w:style w:type="paragraph" w:styleId="NormalWeb">
    <w:name w:val="Normal (Web)"/>
    <w:basedOn w:val="Normal"/>
    <w:uiPriority w:val="99"/>
    <w:semiHidden/>
    <w:unhideWhenUsed/>
    <w:rsid w:val="00C02C9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D76"/>
    <w:pPr>
      <w:tabs>
        <w:tab w:val="center" w:pos="4320"/>
        <w:tab w:val="right" w:pos="8640"/>
      </w:tabs>
    </w:pPr>
  </w:style>
  <w:style w:type="character" w:customStyle="1" w:styleId="HeaderChar">
    <w:name w:val="Header Char"/>
    <w:basedOn w:val="DefaultParagraphFont"/>
    <w:link w:val="Header"/>
    <w:uiPriority w:val="99"/>
    <w:rsid w:val="004C3D76"/>
  </w:style>
  <w:style w:type="character" w:styleId="PageNumber">
    <w:name w:val="page number"/>
    <w:basedOn w:val="DefaultParagraphFont"/>
    <w:uiPriority w:val="99"/>
    <w:semiHidden/>
    <w:unhideWhenUsed/>
    <w:rsid w:val="004C3D76"/>
  </w:style>
  <w:style w:type="paragraph" w:styleId="ListParagraph">
    <w:name w:val="List Paragraph"/>
    <w:basedOn w:val="Normal"/>
    <w:uiPriority w:val="34"/>
    <w:qFormat/>
    <w:rsid w:val="00665893"/>
    <w:pPr>
      <w:ind w:left="720"/>
      <w:contextualSpacing/>
    </w:pPr>
    <w:rPr>
      <w:rFonts w:ascii="Times" w:hAnsi="Times"/>
      <w:sz w:val="20"/>
      <w:szCs w:val="20"/>
    </w:rPr>
  </w:style>
  <w:style w:type="paragraph" w:styleId="NormalWeb">
    <w:name w:val="Normal (Web)"/>
    <w:basedOn w:val="Normal"/>
    <w:uiPriority w:val="99"/>
    <w:semiHidden/>
    <w:unhideWhenUsed/>
    <w:rsid w:val="00C02C9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388">
      <w:bodyDiv w:val="1"/>
      <w:marLeft w:val="0"/>
      <w:marRight w:val="0"/>
      <w:marTop w:val="0"/>
      <w:marBottom w:val="0"/>
      <w:divBdr>
        <w:top w:val="none" w:sz="0" w:space="0" w:color="auto"/>
        <w:left w:val="none" w:sz="0" w:space="0" w:color="auto"/>
        <w:bottom w:val="none" w:sz="0" w:space="0" w:color="auto"/>
        <w:right w:val="none" w:sz="0" w:space="0" w:color="auto"/>
      </w:divBdr>
      <w:divsChild>
        <w:div w:id="336620369">
          <w:marLeft w:val="547"/>
          <w:marRight w:val="0"/>
          <w:marTop w:val="115"/>
          <w:marBottom w:val="0"/>
          <w:divBdr>
            <w:top w:val="none" w:sz="0" w:space="0" w:color="auto"/>
            <w:left w:val="none" w:sz="0" w:space="0" w:color="auto"/>
            <w:bottom w:val="none" w:sz="0" w:space="0" w:color="auto"/>
            <w:right w:val="none" w:sz="0" w:space="0" w:color="auto"/>
          </w:divBdr>
        </w:div>
        <w:div w:id="1475681939">
          <w:marLeft w:val="547"/>
          <w:marRight w:val="0"/>
          <w:marTop w:val="115"/>
          <w:marBottom w:val="0"/>
          <w:divBdr>
            <w:top w:val="none" w:sz="0" w:space="0" w:color="auto"/>
            <w:left w:val="none" w:sz="0" w:space="0" w:color="auto"/>
            <w:bottom w:val="none" w:sz="0" w:space="0" w:color="auto"/>
            <w:right w:val="none" w:sz="0" w:space="0" w:color="auto"/>
          </w:divBdr>
        </w:div>
        <w:div w:id="241181012">
          <w:marLeft w:val="547"/>
          <w:marRight w:val="0"/>
          <w:marTop w:val="115"/>
          <w:marBottom w:val="0"/>
          <w:divBdr>
            <w:top w:val="none" w:sz="0" w:space="0" w:color="auto"/>
            <w:left w:val="none" w:sz="0" w:space="0" w:color="auto"/>
            <w:bottom w:val="none" w:sz="0" w:space="0" w:color="auto"/>
            <w:right w:val="none" w:sz="0" w:space="0" w:color="auto"/>
          </w:divBdr>
        </w:div>
        <w:div w:id="1080257021">
          <w:marLeft w:val="547"/>
          <w:marRight w:val="0"/>
          <w:marTop w:val="115"/>
          <w:marBottom w:val="0"/>
          <w:divBdr>
            <w:top w:val="none" w:sz="0" w:space="0" w:color="auto"/>
            <w:left w:val="none" w:sz="0" w:space="0" w:color="auto"/>
            <w:bottom w:val="none" w:sz="0" w:space="0" w:color="auto"/>
            <w:right w:val="none" w:sz="0" w:space="0" w:color="auto"/>
          </w:divBdr>
        </w:div>
        <w:div w:id="164172311">
          <w:marLeft w:val="547"/>
          <w:marRight w:val="0"/>
          <w:marTop w:val="115"/>
          <w:marBottom w:val="0"/>
          <w:divBdr>
            <w:top w:val="none" w:sz="0" w:space="0" w:color="auto"/>
            <w:left w:val="none" w:sz="0" w:space="0" w:color="auto"/>
            <w:bottom w:val="none" w:sz="0" w:space="0" w:color="auto"/>
            <w:right w:val="none" w:sz="0" w:space="0" w:color="auto"/>
          </w:divBdr>
        </w:div>
      </w:divsChild>
    </w:div>
    <w:div w:id="98724965">
      <w:bodyDiv w:val="1"/>
      <w:marLeft w:val="0"/>
      <w:marRight w:val="0"/>
      <w:marTop w:val="0"/>
      <w:marBottom w:val="0"/>
      <w:divBdr>
        <w:top w:val="none" w:sz="0" w:space="0" w:color="auto"/>
        <w:left w:val="none" w:sz="0" w:space="0" w:color="auto"/>
        <w:bottom w:val="none" w:sz="0" w:space="0" w:color="auto"/>
        <w:right w:val="none" w:sz="0" w:space="0" w:color="auto"/>
      </w:divBdr>
      <w:divsChild>
        <w:div w:id="958485946">
          <w:marLeft w:val="547"/>
          <w:marRight w:val="0"/>
          <w:marTop w:val="115"/>
          <w:marBottom w:val="0"/>
          <w:divBdr>
            <w:top w:val="none" w:sz="0" w:space="0" w:color="auto"/>
            <w:left w:val="none" w:sz="0" w:space="0" w:color="auto"/>
            <w:bottom w:val="none" w:sz="0" w:space="0" w:color="auto"/>
            <w:right w:val="none" w:sz="0" w:space="0" w:color="auto"/>
          </w:divBdr>
        </w:div>
        <w:div w:id="596907258">
          <w:marLeft w:val="547"/>
          <w:marRight w:val="0"/>
          <w:marTop w:val="115"/>
          <w:marBottom w:val="0"/>
          <w:divBdr>
            <w:top w:val="none" w:sz="0" w:space="0" w:color="auto"/>
            <w:left w:val="none" w:sz="0" w:space="0" w:color="auto"/>
            <w:bottom w:val="none" w:sz="0" w:space="0" w:color="auto"/>
            <w:right w:val="none" w:sz="0" w:space="0" w:color="auto"/>
          </w:divBdr>
        </w:div>
        <w:div w:id="2134010670">
          <w:marLeft w:val="547"/>
          <w:marRight w:val="0"/>
          <w:marTop w:val="115"/>
          <w:marBottom w:val="0"/>
          <w:divBdr>
            <w:top w:val="none" w:sz="0" w:space="0" w:color="auto"/>
            <w:left w:val="none" w:sz="0" w:space="0" w:color="auto"/>
            <w:bottom w:val="none" w:sz="0" w:space="0" w:color="auto"/>
            <w:right w:val="none" w:sz="0" w:space="0" w:color="auto"/>
          </w:divBdr>
        </w:div>
        <w:div w:id="301277802">
          <w:marLeft w:val="547"/>
          <w:marRight w:val="0"/>
          <w:marTop w:val="115"/>
          <w:marBottom w:val="0"/>
          <w:divBdr>
            <w:top w:val="none" w:sz="0" w:space="0" w:color="auto"/>
            <w:left w:val="none" w:sz="0" w:space="0" w:color="auto"/>
            <w:bottom w:val="none" w:sz="0" w:space="0" w:color="auto"/>
            <w:right w:val="none" w:sz="0" w:space="0" w:color="auto"/>
          </w:divBdr>
        </w:div>
        <w:div w:id="1243954113">
          <w:marLeft w:val="547"/>
          <w:marRight w:val="0"/>
          <w:marTop w:val="115"/>
          <w:marBottom w:val="0"/>
          <w:divBdr>
            <w:top w:val="none" w:sz="0" w:space="0" w:color="auto"/>
            <w:left w:val="none" w:sz="0" w:space="0" w:color="auto"/>
            <w:bottom w:val="none" w:sz="0" w:space="0" w:color="auto"/>
            <w:right w:val="none" w:sz="0" w:space="0" w:color="auto"/>
          </w:divBdr>
        </w:div>
        <w:div w:id="1352682878">
          <w:marLeft w:val="547"/>
          <w:marRight w:val="0"/>
          <w:marTop w:val="115"/>
          <w:marBottom w:val="0"/>
          <w:divBdr>
            <w:top w:val="none" w:sz="0" w:space="0" w:color="auto"/>
            <w:left w:val="none" w:sz="0" w:space="0" w:color="auto"/>
            <w:bottom w:val="none" w:sz="0" w:space="0" w:color="auto"/>
            <w:right w:val="none" w:sz="0" w:space="0" w:color="auto"/>
          </w:divBdr>
        </w:div>
      </w:divsChild>
    </w:div>
    <w:div w:id="121194275">
      <w:bodyDiv w:val="1"/>
      <w:marLeft w:val="0"/>
      <w:marRight w:val="0"/>
      <w:marTop w:val="0"/>
      <w:marBottom w:val="0"/>
      <w:divBdr>
        <w:top w:val="none" w:sz="0" w:space="0" w:color="auto"/>
        <w:left w:val="none" w:sz="0" w:space="0" w:color="auto"/>
        <w:bottom w:val="none" w:sz="0" w:space="0" w:color="auto"/>
        <w:right w:val="none" w:sz="0" w:space="0" w:color="auto"/>
      </w:divBdr>
      <w:divsChild>
        <w:div w:id="1665477731">
          <w:marLeft w:val="547"/>
          <w:marRight w:val="0"/>
          <w:marTop w:val="115"/>
          <w:marBottom w:val="0"/>
          <w:divBdr>
            <w:top w:val="none" w:sz="0" w:space="0" w:color="auto"/>
            <w:left w:val="none" w:sz="0" w:space="0" w:color="auto"/>
            <w:bottom w:val="none" w:sz="0" w:space="0" w:color="auto"/>
            <w:right w:val="none" w:sz="0" w:space="0" w:color="auto"/>
          </w:divBdr>
        </w:div>
        <w:div w:id="1097403660">
          <w:marLeft w:val="547"/>
          <w:marRight w:val="0"/>
          <w:marTop w:val="115"/>
          <w:marBottom w:val="0"/>
          <w:divBdr>
            <w:top w:val="none" w:sz="0" w:space="0" w:color="auto"/>
            <w:left w:val="none" w:sz="0" w:space="0" w:color="auto"/>
            <w:bottom w:val="none" w:sz="0" w:space="0" w:color="auto"/>
            <w:right w:val="none" w:sz="0" w:space="0" w:color="auto"/>
          </w:divBdr>
        </w:div>
        <w:div w:id="1014651738">
          <w:marLeft w:val="547"/>
          <w:marRight w:val="0"/>
          <w:marTop w:val="115"/>
          <w:marBottom w:val="0"/>
          <w:divBdr>
            <w:top w:val="none" w:sz="0" w:space="0" w:color="auto"/>
            <w:left w:val="none" w:sz="0" w:space="0" w:color="auto"/>
            <w:bottom w:val="none" w:sz="0" w:space="0" w:color="auto"/>
            <w:right w:val="none" w:sz="0" w:space="0" w:color="auto"/>
          </w:divBdr>
        </w:div>
        <w:div w:id="101724414">
          <w:marLeft w:val="547"/>
          <w:marRight w:val="0"/>
          <w:marTop w:val="115"/>
          <w:marBottom w:val="0"/>
          <w:divBdr>
            <w:top w:val="none" w:sz="0" w:space="0" w:color="auto"/>
            <w:left w:val="none" w:sz="0" w:space="0" w:color="auto"/>
            <w:bottom w:val="none" w:sz="0" w:space="0" w:color="auto"/>
            <w:right w:val="none" w:sz="0" w:space="0" w:color="auto"/>
          </w:divBdr>
        </w:div>
        <w:div w:id="217324382">
          <w:marLeft w:val="547"/>
          <w:marRight w:val="0"/>
          <w:marTop w:val="115"/>
          <w:marBottom w:val="0"/>
          <w:divBdr>
            <w:top w:val="none" w:sz="0" w:space="0" w:color="auto"/>
            <w:left w:val="none" w:sz="0" w:space="0" w:color="auto"/>
            <w:bottom w:val="none" w:sz="0" w:space="0" w:color="auto"/>
            <w:right w:val="none" w:sz="0" w:space="0" w:color="auto"/>
          </w:divBdr>
        </w:div>
      </w:divsChild>
    </w:div>
    <w:div w:id="219874510">
      <w:bodyDiv w:val="1"/>
      <w:marLeft w:val="0"/>
      <w:marRight w:val="0"/>
      <w:marTop w:val="0"/>
      <w:marBottom w:val="0"/>
      <w:divBdr>
        <w:top w:val="none" w:sz="0" w:space="0" w:color="auto"/>
        <w:left w:val="none" w:sz="0" w:space="0" w:color="auto"/>
        <w:bottom w:val="none" w:sz="0" w:space="0" w:color="auto"/>
        <w:right w:val="none" w:sz="0" w:space="0" w:color="auto"/>
      </w:divBdr>
      <w:divsChild>
        <w:div w:id="442656012">
          <w:marLeft w:val="547"/>
          <w:marRight w:val="0"/>
          <w:marTop w:val="115"/>
          <w:marBottom w:val="0"/>
          <w:divBdr>
            <w:top w:val="none" w:sz="0" w:space="0" w:color="auto"/>
            <w:left w:val="none" w:sz="0" w:space="0" w:color="auto"/>
            <w:bottom w:val="none" w:sz="0" w:space="0" w:color="auto"/>
            <w:right w:val="none" w:sz="0" w:space="0" w:color="auto"/>
          </w:divBdr>
        </w:div>
        <w:div w:id="1692485944">
          <w:marLeft w:val="547"/>
          <w:marRight w:val="0"/>
          <w:marTop w:val="115"/>
          <w:marBottom w:val="0"/>
          <w:divBdr>
            <w:top w:val="none" w:sz="0" w:space="0" w:color="auto"/>
            <w:left w:val="none" w:sz="0" w:space="0" w:color="auto"/>
            <w:bottom w:val="none" w:sz="0" w:space="0" w:color="auto"/>
            <w:right w:val="none" w:sz="0" w:space="0" w:color="auto"/>
          </w:divBdr>
        </w:div>
        <w:div w:id="1488859203">
          <w:marLeft w:val="547"/>
          <w:marRight w:val="0"/>
          <w:marTop w:val="115"/>
          <w:marBottom w:val="0"/>
          <w:divBdr>
            <w:top w:val="none" w:sz="0" w:space="0" w:color="auto"/>
            <w:left w:val="none" w:sz="0" w:space="0" w:color="auto"/>
            <w:bottom w:val="none" w:sz="0" w:space="0" w:color="auto"/>
            <w:right w:val="none" w:sz="0" w:space="0" w:color="auto"/>
          </w:divBdr>
        </w:div>
        <w:div w:id="1614482127">
          <w:marLeft w:val="547"/>
          <w:marRight w:val="0"/>
          <w:marTop w:val="115"/>
          <w:marBottom w:val="0"/>
          <w:divBdr>
            <w:top w:val="none" w:sz="0" w:space="0" w:color="auto"/>
            <w:left w:val="none" w:sz="0" w:space="0" w:color="auto"/>
            <w:bottom w:val="none" w:sz="0" w:space="0" w:color="auto"/>
            <w:right w:val="none" w:sz="0" w:space="0" w:color="auto"/>
          </w:divBdr>
        </w:div>
        <w:div w:id="929393216">
          <w:marLeft w:val="547"/>
          <w:marRight w:val="0"/>
          <w:marTop w:val="115"/>
          <w:marBottom w:val="0"/>
          <w:divBdr>
            <w:top w:val="none" w:sz="0" w:space="0" w:color="auto"/>
            <w:left w:val="none" w:sz="0" w:space="0" w:color="auto"/>
            <w:bottom w:val="none" w:sz="0" w:space="0" w:color="auto"/>
            <w:right w:val="none" w:sz="0" w:space="0" w:color="auto"/>
          </w:divBdr>
        </w:div>
        <w:div w:id="1279680899">
          <w:marLeft w:val="547"/>
          <w:marRight w:val="0"/>
          <w:marTop w:val="115"/>
          <w:marBottom w:val="0"/>
          <w:divBdr>
            <w:top w:val="none" w:sz="0" w:space="0" w:color="auto"/>
            <w:left w:val="none" w:sz="0" w:space="0" w:color="auto"/>
            <w:bottom w:val="none" w:sz="0" w:space="0" w:color="auto"/>
            <w:right w:val="none" w:sz="0" w:space="0" w:color="auto"/>
          </w:divBdr>
        </w:div>
      </w:divsChild>
    </w:div>
    <w:div w:id="1490708995">
      <w:bodyDiv w:val="1"/>
      <w:marLeft w:val="0"/>
      <w:marRight w:val="0"/>
      <w:marTop w:val="0"/>
      <w:marBottom w:val="0"/>
      <w:divBdr>
        <w:top w:val="none" w:sz="0" w:space="0" w:color="auto"/>
        <w:left w:val="none" w:sz="0" w:space="0" w:color="auto"/>
        <w:bottom w:val="none" w:sz="0" w:space="0" w:color="auto"/>
        <w:right w:val="none" w:sz="0" w:space="0" w:color="auto"/>
      </w:divBdr>
    </w:div>
    <w:div w:id="1736708013">
      <w:bodyDiv w:val="1"/>
      <w:marLeft w:val="0"/>
      <w:marRight w:val="0"/>
      <w:marTop w:val="0"/>
      <w:marBottom w:val="0"/>
      <w:divBdr>
        <w:top w:val="none" w:sz="0" w:space="0" w:color="auto"/>
        <w:left w:val="none" w:sz="0" w:space="0" w:color="auto"/>
        <w:bottom w:val="none" w:sz="0" w:space="0" w:color="auto"/>
        <w:right w:val="none" w:sz="0" w:space="0" w:color="auto"/>
      </w:divBdr>
      <w:divsChild>
        <w:div w:id="1761674756">
          <w:marLeft w:val="547"/>
          <w:marRight w:val="0"/>
          <w:marTop w:val="115"/>
          <w:marBottom w:val="0"/>
          <w:divBdr>
            <w:top w:val="none" w:sz="0" w:space="0" w:color="auto"/>
            <w:left w:val="none" w:sz="0" w:space="0" w:color="auto"/>
            <w:bottom w:val="none" w:sz="0" w:space="0" w:color="auto"/>
            <w:right w:val="none" w:sz="0" w:space="0" w:color="auto"/>
          </w:divBdr>
        </w:div>
        <w:div w:id="528103250">
          <w:marLeft w:val="547"/>
          <w:marRight w:val="0"/>
          <w:marTop w:val="115"/>
          <w:marBottom w:val="0"/>
          <w:divBdr>
            <w:top w:val="none" w:sz="0" w:space="0" w:color="auto"/>
            <w:left w:val="none" w:sz="0" w:space="0" w:color="auto"/>
            <w:bottom w:val="none" w:sz="0" w:space="0" w:color="auto"/>
            <w:right w:val="none" w:sz="0" w:space="0" w:color="auto"/>
          </w:divBdr>
        </w:div>
        <w:div w:id="707797534">
          <w:marLeft w:val="547"/>
          <w:marRight w:val="0"/>
          <w:marTop w:val="115"/>
          <w:marBottom w:val="0"/>
          <w:divBdr>
            <w:top w:val="none" w:sz="0" w:space="0" w:color="auto"/>
            <w:left w:val="none" w:sz="0" w:space="0" w:color="auto"/>
            <w:bottom w:val="none" w:sz="0" w:space="0" w:color="auto"/>
            <w:right w:val="none" w:sz="0" w:space="0" w:color="auto"/>
          </w:divBdr>
        </w:div>
        <w:div w:id="1257208182">
          <w:marLeft w:val="547"/>
          <w:marRight w:val="0"/>
          <w:marTop w:val="115"/>
          <w:marBottom w:val="0"/>
          <w:divBdr>
            <w:top w:val="none" w:sz="0" w:space="0" w:color="auto"/>
            <w:left w:val="none" w:sz="0" w:space="0" w:color="auto"/>
            <w:bottom w:val="none" w:sz="0" w:space="0" w:color="auto"/>
            <w:right w:val="none" w:sz="0" w:space="0" w:color="auto"/>
          </w:divBdr>
        </w:div>
        <w:div w:id="2089301432">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2977</Words>
  <Characters>16972</Characters>
  <Application>Microsoft Macintosh Word</Application>
  <DocSecurity>4</DocSecurity>
  <Lines>141</Lines>
  <Paragraphs>39</Paragraphs>
  <ScaleCrop>false</ScaleCrop>
  <Company>The University of Melbourne</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William Marginson</dc:creator>
  <cp:keywords/>
  <dc:description/>
  <cp:lastModifiedBy>Molly Mckew</cp:lastModifiedBy>
  <cp:revision>2</cp:revision>
  <dcterms:created xsi:type="dcterms:W3CDTF">2014-01-13T00:57:00Z</dcterms:created>
  <dcterms:modified xsi:type="dcterms:W3CDTF">2014-01-13T00:57:00Z</dcterms:modified>
</cp:coreProperties>
</file>